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3EF" w:rsidRPr="007010C0" w:rsidRDefault="007523EF" w:rsidP="007010C0">
      <w:pPr>
        <w:spacing w:line="480" w:lineRule="auto"/>
        <w:jc w:val="both"/>
        <w:rPr>
          <w:rFonts w:ascii="Arial" w:hAnsi="Arial" w:cs="Arial"/>
          <w:b/>
          <w:bCs/>
          <w:color w:val="000000" w:themeColor="text1"/>
          <w:sz w:val="24"/>
          <w:szCs w:val="24"/>
          <w:shd w:val="clear" w:color="auto" w:fill="FFFFFF"/>
        </w:rPr>
      </w:pPr>
      <w:r w:rsidRPr="007010C0">
        <w:rPr>
          <w:rFonts w:ascii="Arial" w:hAnsi="Arial" w:cs="Arial"/>
          <w:b/>
          <w:bCs/>
          <w:color w:val="000000" w:themeColor="text1"/>
          <w:sz w:val="24"/>
          <w:szCs w:val="24"/>
          <w:shd w:val="clear" w:color="auto" w:fill="FFFFFF"/>
        </w:rPr>
        <w:t>CHAPTER ONE-</w:t>
      </w:r>
      <w:r w:rsidR="00FF6EBB" w:rsidRPr="007010C0">
        <w:rPr>
          <w:rFonts w:ascii="Arial" w:hAnsi="Arial" w:cs="Arial"/>
          <w:b/>
          <w:bCs/>
          <w:color w:val="000000" w:themeColor="text1"/>
          <w:sz w:val="24"/>
          <w:szCs w:val="24"/>
          <w:shd w:val="clear" w:color="auto" w:fill="FFFFFF"/>
        </w:rPr>
        <w:t xml:space="preserve"> </w:t>
      </w:r>
      <w:r w:rsidRPr="007010C0">
        <w:rPr>
          <w:rFonts w:ascii="Arial" w:hAnsi="Arial" w:cs="Arial"/>
          <w:b/>
          <w:bCs/>
          <w:color w:val="000000" w:themeColor="text1"/>
          <w:sz w:val="24"/>
          <w:szCs w:val="24"/>
          <w:shd w:val="clear" w:color="auto" w:fill="FFFFFF"/>
        </w:rPr>
        <w:t>INTRODUCTION</w:t>
      </w:r>
    </w:p>
    <w:p w:rsidR="007523EF" w:rsidRPr="007010C0" w:rsidRDefault="007523EF" w:rsidP="007010C0">
      <w:pPr>
        <w:spacing w:line="480" w:lineRule="auto"/>
        <w:jc w:val="both"/>
        <w:rPr>
          <w:rFonts w:ascii="Arial" w:hAnsi="Arial" w:cs="Arial"/>
          <w:color w:val="000000" w:themeColor="text1"/>
          <w:sz w:val="24"/>
          <w:szCs w:val="24"/>
          <w:shd w:val="clear" w:color="auto" w:fill="FFFFFF"/>
        </w:rPr>
      </w:pPr>
      <w:r w:rsidRPr="007010C0">
        <w:rPr>
          <w:rFonts w:ascii="Arial" w:hAnsi="Arial" w:cs="Arial"/>
          <w:b/>
          <w:bCs/>
          <w:color w:val="000000" w:themeColor="text1"/>
          <w:sz w:val="24"/>
          <w:szCs w:val="24"/>
          <w:shd w:val="clear" w:color="auto" w:fill="FFFFFF"/>
        </w:rPr>
        <w:t>1.1</w:t>
      </w:r>
      <w:r w:rsidRPr="007010C0">
        <w:rPr>
          <w:rFonts w:ascii="Arial" w:hAnsi="Arial" w:cs="Arial"/>
          <w:b/>
          <w:bCs/>
          <w:color w:val="000000" w:themeColor="text1"/>
          <w:sz w:val="24"/>
          <w:szCs w:val="24"/>
          <w:shd w:val="clear" w:color="auto" w:fill="FFFFFF"/>
        </w:rPr>
        <w:tab/>
        <w:t>Internal Combustion Engines</w:t>
      </w:r>
      <w:r w:rsidRPr="007010C0">
        <w:rPr>
          <w:rStyle w:val="apple-converted-space"/>
          <w:rFonts w:ascii="Arial" w:hAnsi="Arial" w:cs="Arial"/>
          <w:color w:val="000000" w:themeColor="text1"/>
          <w:sz w:val="24"/>
          <w:szCs w:val="24"/>
          <w:shd w:val="clear" w:color="auto" w:fill="FFFFFF"/>
        </w:rPr>
        <w:t> </w:t>
      </w:r>
    </w:p>
    <w:p w:rsidR="007523EF" w:rsidRPr="007010C0" w:rsidRDefault="007523EF" w:rsidP="007010C0">
      <w:pPr>
        <w:spacing w:line="480" w:lineRule="auto"/>
        <w:jc w:val="both"/>
        <w:rPr>
          <w:rFonts w:ascii="Arial" w:hAnsi="Arial" w:cs="Arial"/>
          <w:color w:val="000000" w:themeColor="text1"/>
          <w:sz w:val="24"/>
          <w:szCs w:val="24"/>
        </w:rPr>
      </w:pPr>
      <w:r w:rsidRPr="007010C0">
        <w:rPr>
          <w:rFonts w:ascii="Arial" w:hAnsi="Arial" w:cs="Arial"/>
          <w:color w:val="000000" w:themeColor="text1"/>
          <w:sz w:val="24"/>
          <w:szCs w:val="24"/>
          <w:shd w:val="clear" w:color="auto" w:fill="FFFFFF"/>
        </w:rPr>
        <w:t>The</w:t>
      </w:r>
      <w:r w:rsidRPr="007010C0">
        <w:rPr>
          <w:rStyle w:val="apple-converted-space"/>
          <w:rFonts w:ascii="Arial" w:hAnsi="Arial" w:cs="Arial"/>
          <w:color w:val="000000" w:themeColor="text1"/>
          <w:sz w:val="24"/>
          <w:szCs w:val="24"/>
          <w:shd w:val="clear" w:color="auto" w:fill="FFFFFF"/>
        </w:rPr>
        <w:t> </w:t>
      </w:r>
      <w:r w:rsidRPr="007010C0">
        <w:rPr>
          <w:rFonts w:ascii="Arial" w:hAnsi="Arial" w:cs="Arial"/>
          <w:b/>
          <w:bCs/>
          <w:color w:val="000000" w:themeColor="text1"/>
          <w:sz w:val="24"/>
          <w:szCs w:val="24"/>
          <w:shd w:val="clear" w:color="auto" w:fill="FFFFFF"/>
        </w:rPr>
        <w:t>internal combustion engine</w:t>
      </w:r>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is an</w:t>
      </w:r>
      <w:r w:rsidRPr="007010C0">
        <w:rPr>
          <w:rStyle w:val="apple-converted-space"/>
          <w:rFonts w:ascii="Arial" w:hAnsi="Arial" w:cs="Arial"/>
          <w:color w:val="000000" w:themeColor="text1"/>
          <w:sz w:val="24"/>
          <w:szCs w:val="24"/>
          <w:shd w:val="clear" w:color="auto" w:fill="FFFFFF"/>
        </w:rPr>
        <w:t> </w:t>
      </w:r>
      <w:hyperlink r:id="rId7" w:tooltip="Engine" w:history="1">
        <w:r w:rsidRPr="007010C0">
          <w:rPr>
            <w:rStyle w:val="Hyperlink"/>
            <w:rFonts w:ascii="Arial" w:hAnsi="Arial" w:cs="Arial"/>
            <w:color w:val="000000" w:themeColor="text1"/>
            <w:sz w:val="24"/>
            <w:szCs w:val="24"/>
            <w:u w:val="none"/>
            <w:shd w:val="clear" w:color="auto" w:fill="FFFFFF"/>
          </w:rPr>
          <w:t>engine</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in which the</w:t>
      </w:r>
      <w:r w:rsidRPr="007010C0">
        <w:rPr>
          <w:rStyle w:val="apple-converted-space"/>
          <w:rFonts w:ascii="Arial" w:hAnsi="Arial" w:cs="Arial"/>
          <w:color w:val="000000" w:themeColor="text1"/>
          <w:sz w:val="24"/>
          <w:szCs w:val="24"/>
          <w:shd w:val="clear" w:color="auto" w:fill="FFFFFF"/>
        </w:rPr>
        <w:t> </w:t>
      </w:r>
      <w:hyperlink r:id="rId8" w:tooltip="Combustion" w:history="1">
        <w:r w:rsidRPr="007010C0">
          <w:rPr>
            <w:rStyle w:val="Hyperlink"/>
            <w:rFonts w:ascii="Arial" w:hAnsi="Arial" w:cs="Arial"/>
            <w:color w:val="000000" w:themeColor="text1"/>
            <w:sz w:val="24"/>
            <w:szCs w:val="24"/>
            <w:u w:val="none"/>
            <w:shd w:val="clear" w:color="auto" w:fill="FFFFFF"/>
          </w:rPr>
          <w:t>combustion</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of a</w:t>
      </w:r>
      <w:r w:rsidRPr="007010C0">
        <w:rPr>
          <w:rStyle w:val="apple-converted-space"/>
          <w:rFonts w:ascii="Arial" w:hAnsi="Arial" w:cs="Arial"/>
          <w:color w:val="000000" w:themeColor="text1"/>
          <w:sz w:val="24"/>
          <w:szCs w:val="24"/>
          <w:shd w:val="clear" w:color="auto" w:fill="FFFFFF"/>
        </w:rPr>
        <w:t> </w:t>
      </w:r>
      <w:hyperlink r:id="rId9" w:tooltip="Fuel" w:history="1">
        <w:r w:rsidRPr="007010C0">
          <w:rPr>
            <w:rStyle w:val="Hyperlink"/>
            <w:rFonts w:ascii="Arial" w:hAnsi="Arial" w:cs="Arial"/>
            <w:color w:val="000000" w:themeColor="text1"/>
            <w:sz w:val="24"/>
            <w:szCs w:val="24"/>
            <w:u w:val="none"/>
            <w:shd w:val="clear" w:color="auto" w:fill="FFFFFF"/>
          </w:rPr>
          <w:t>fuel</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(normally a</w:t>
      </w:r>
      <w:r w:rsidRPr="007010C0">
        <w:rPr>
          <w:rStyle w:val="apple-converted-space"/>
          <w:rFonts w:ascii="Arial" w:hAnsi="Arial" w:cs="Arial"/>
          <w:color w:val="000000" w:themeColor="text1"/>
          <w:sz w:val="24"/>
          <w:szCs w:val="24"/>
          <w:shd w:val="clear" w:color="auto" w:fill="FFFFFF"/>
        </w:rPr>
        <w:t> </w:t>
      </w:r>
      <w:hyperlink r:id="rId10" w:tooltip="Fossil fuel" w:history="1">
        <w:r w:rsidRPr="007010C0">
          <w:rPr>
            <w:rStyle w:val="Hyperlink"/>
            <w:rFonts w:ascii="Arial" w:hAnsi="Arial" w:cs="Arial"/>
            <w:color w:val="000000" w:themeColor="text1"/>
            <w:sz w:val="24"/>
            <w:szCs w:val="24"/>
            <w:u w:val="none"/>
            <w:shd w:val="clear" w:color="auto" w:fill="FFFFFF"/>
          </w:rPr>
          <w:t>fossil fuel</w:t>
        </w:r>
      </w:hyperlink>
      <w:r w:rsidRPr="007010C0">
        <w:rPr>
          <w:rFonts w:ascii="Arial" w:hAnsi="Arial" w:cs="Arial"/>
          <w:color w:val="000000" w:themeColor="text1"/>
          <w:sz w:val="24"/>
          <w:szCs w:val="24"/>
          <w:shd w:val="clear" w:color="auto" w:fill="FFFFFF"/>
        </w:rPr>
        <w:t>) occurs with an oxidizer (usually air) in a</w:t>
      </w:r>
      <w:r w:rsidRPr="007010C0">
        <w:rPr>
          <w:rStyle w:val="apple-converted-space"/>
          <w:rFonts w:ascii="Arial" w:hAnsi="Arial" w:cs="Arial"/>
          <w:color w:val="000000" w:themeColor="text1"/>
          <w:sz w:val="24"/>
          <w:szCs w:val="24"/>
          <w:shd w:val="clear" w:color="auto" w:fill="FFFFFF"/>
        </w:rPr>
        <w:t> </w:t>
      </w:r>
      <w:hyperlink r:id="rId11" w:tooltip="Combustion chamber" w:history="1">
        <w:r w:rsidRPr="007010C0">
          <w:rPr>
            <w:rStyle w:val="Hyperlink"/>
            <w:rFonts w:ascii="Arial" w:hAnsi="Arial" w:cs="Arial"/>
            <w:color w:val="000000" w:themeColor="text1"/>
            <w:sz w:val="24"/>
            <w:szCs w:val="24"/>
            <w:u w:val="none"/>
            <w:shd w:val="clear" w:color="auto" w:fill="FFFFFF"/>
          </w:rPr>
          <w:t>combustion chamber</w:t>
        </w:r>
      </w:hyperlink>
      <w:r w:rsidRPr="007010C0">
        <w:rPr>
          <w:rFonts w:ascii="Arial" w:hAnsi="Arial" w:cs="Arial"/>
          <w:color w:val="000000" w:themeColor="text1"/>
          <w:sz w:val="24"/>
          <w:szCs w:val="24"/>
          <w:shd w:val="clear" w:color="auto" w:fill="FFFFFF"/>
        </w:rPr>
        <w:t>. In an internal combustion engine, the expansion of the high-</w:t>
      </w:r>
      <w:hyperlink r:id="rId12" w:tooltip="Temperature" w:history="1">
        <w:r w:rsidRPr="007010C0">
          <w:rPr>
            <w:rStyle w:val="Hyperlink"/>
            <w:rFonts w:ascii="Arial" w:hAnsi="Arial" w:cs="Arial"/>
            <w:color w:val="000000" w:themeColor="text1"/>
            <w:sz w:val="24"/>
            <w:szCs w:val="24"/>
            <w:u w:val="none"/>
            <w:shd w:val="clear" w:color="auto" w:fill="FFFFFF"/>
          </w:rPr>
          <w:t>temperature</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and high -</w:t>
      </w:r>
      <w:hyperlink r:id="rId13" w:tooltip="Pressure" w:history="1">
        <w:r w:rsidRPr="007010C0">
          <w:rPr>
            <w:rStyle w:val="Hyperlink"/>
            <w:rFonts w:ascii="Arial" w:hAnsi="Arial" w:cs="Arial"/>
            <w:color w:val="000000" w:themeColor="text1"/>
            <w:sz w:val="24"/>
            <w:szCs w:val="24"/>
            <w:u w:val="none"/>
            <w:shd w:val="clear" w:color="auto" w:fill="FFFFFF"/>
          </w:rPr>
          <w:t>pressure</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gases produced by combustion apply direct</w:t>
      </w:r>
      <w:r w:rsidRPr="007010C0">
        <w:rPr>
          <w:rStyle w:val="apple-converted-space"/>
          <w:rFonts w:ascii="Arial" w:hAnsi="Arial" w:cs="Arial"/>
          <w:color w:val="000000" w:themeColor="text1"/>
          <w:sz w:val="24"/>
          <w:szCs w:val="24"/>
          <w:shd w:val="clear" w:color="auto" w:fill="FFFFFF"/>
        </w:rPr>
        <w:t> </w:t>
      </w:r>
      <w:hyperlink r:id="rId14" w:tooltip="Force" w:history="1">
        <w:r w:rsidRPr="007010C0">
          <w:rPr>
            <w:rStyle w:val="Hyperlink"/>
            <w:rFonts w:ascii="Arial" w:hAnsi="Arial" w:cs="Arial"/>
            <w:color w:val="000000" w:themeColor="text1"/>
            <w:sz w:val="24"/>
            <w:szCs w:val="24"/>
            <w:u w:val="none"/>
            <w:shd w:val="clear" w:color="auto" w:fill="FFFFFF"/>
          </w:rPr>
          <w:t>force</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to some component of the engine. This force is applied typically to</w:t>
      </w:r>
      <w:r w:rsidRPr="007010C0">
        <w:rPr>
          <w:rStyle w:val="apple-converted-space"/>
          <w:rFonts w:ascii="Arial" w:hAnsi="Arial" w:cs="Arial"/>
          <w:color w:val="000000" w:themeColor="text1"/>
          <w:sz w:val="24"/>
          <w:szCs w:val="24"/>
          <w:shd w:val="clear" w:color="auto" w:fill="FFFFFF"/>
        </w:rPr>
        <w:t> </w:t>
      </w:r>
      <w:hyperlink r:id="rId15" w:tooltip="Piston" w:history="1">
        <w:r w:rsidRPr="007010C0">
          <w:rPr>
            <w:rStyle w:val="Hyperlink"/>
            <w:rFonts w:ascii="Arial" w:hAnsi="Arial" w:cs="Arial"/>
            <w:color w:val="000000" w:themeColor="text1"/>
            <w:sz w:val="24"/>
            <w:szCs w:val="24"/>
            <w:u w:val="none"/>
            <w:shd w:val="clear" w:color="auto" w:fill="FFFFFF"/>
          </w:rPr>
          <w:t>pistons</w:t>
        </w:r>
      </w:hyperlink>
      <w:r w:rsidRPr="007010C0">
        <w:rPr>
          <w:rFonts w:ascii="Arial" w:hAnsi="Arial" w:cs="Arial"/>
          <w:color w:val="000000" w:themeColor="text1"/>
          <w:sz w:val="24"/>
          <w:szCs w:val="24"/>
          <w:shd w:val="clear" w:color="auto" w:fill="FFFFFF"/>
        </w:rPr>
        <w:t>,</w:t>
      </w:r>
      <w:r w:rsidRPr="007010C0">
        <w:rPr>
          <w:rStyle w:val="apple-converted-space"/>
          <w:rFonts w:ascii="Arial" w:hAnsi="Arial" w:cs="Arial"/>
          <w:color w:val="000000" w:themeColor="text1"/>
          <w:sz w:val="24"/>
          <w:szCs w:val="24"/>
          <w:shd w:val="clear" w:color="auto" w:fill="FFFFFF"/>
        </w:rPr>
        <w:t> </w:t>
      </w:r>
      <w:hyperlink r:id="rId16" w:tooltip="Turbine blade" w:history="1">
        <w:r w:rsidRPr="007010C0">
          <w:rPr>
            <w:rStyle w:val="Hyperlink"/>
            <w:rFonts w:ascii="Arial" w:hAnsi="Arial" w:cs="Arial"/>
            <w:color w:val="000000" w:themeColor="text1"/>
            <w:sz w:val="24"/>
            <w:szCs w:val="24"/>
            <w:u w:val="none"/>
            <w:shd w:val="clear" w:color="auto" w:fill="FFFFFF"/>
          </w:rPr>
          <w:t>turbine blades</w:t>
        </w:r>
      </w:hyperlink>
      <w:r w:rsidRPr="007010C0">
        <w:rPr>
          <w:rFonts w:ascii="Arial" w:hAnsi="Arial" w:cs="Arial"/>
          <w:color w:val="000000" w:themeColor="text1"/>
          <w:sz w:val="24"/>
          <w:szCs w:val="24"/>
          <w:shd w:val="clear" w:color="auto" w:fill="FFFFFF"/>
        </w:rPr>
        <w:t>, or a</w:t>
      </w:r>
      <w:r w:rsidRPr="007010C0">
        <w:rPr>
          <w:rStyle w:val="apple-converted-space"/>
          <w:rFonts w:ascii="Arial" w:hAnsi="Arial" w:cs="Arial"/>
          <w:color w:val="000000" w:themeColor="text1"/>
          <w:sz w:val="24"/>
          <w:szCs w:val="24"/>
          <w:shd w:val="clear" w:color="auto" w:fill="FFFFFF"/>
        </w:rPr>
        <w:t> </w:t>
      </w:r>
      <w:hyperlink r:id="rId17" w:tooltip="Propulsive nozzle" w:history="1">
        <w:r w:rsidRPr="007010C0">
          <w:rPr>
            <w:rStyle w:val="Hyperlink"/>
            <w:rFonts w:ascii="Arial" w:hAnsi="Arial" w:cs="Arial"/>
            <w:color w:val="000000" w:themeColor="text1"/>
            <w:sz w:val="24"/>
            <w:szCs w:val="24"/>
            <w:u w:val="none"/>
            <w:shd w:val="clear" w:color="auto" w:fill="FFFFFF"/>
          </w:rPr>
          <w:t>nozzle</w:t>
        </w:r>
      </w:hyperlink>
      <w:r w:rsidRPr="007010C0">
        <w:rPr>
          <w:rFonts w:ascii="Arial" w:hAnsi="Arial" w:cs="Arial"/>
          <w:color w:val="000000" w:themeColor="text1"/>
          <w:sz w:val="24"/>
          <w:szCs w:val="24"/>
          <w:shd w:val="clear" w:color="auto" w:fill="FFFFFF"/>
        </w:rPr>
        <w:t>. This force moves the component over a distance, transforming chemical energy into useful mechanical</w:t>
      </w:r>
      <w:r w:rsidRPr="007010C0">
        <w:rPr>
          <w:rStyle w:val="apple-converted-space"/>
          <w:rFonts w:ascii="Arial" w:hAnsi="Arial" w:cs="Arial"/>
          <w:color w:val="000000" w:themeColor="text1"/>
          <w:sz w:val="24"/>
          <w:szCs w:val="24"/>
          <w:shd w:val="clear" w:color="auto" w:fill="FFFFFF"/>
        </w:rPr>
        <w:t> </w:t>
      </w:r>
      <w:hyperlink r:id="rId18" w:tooltip="Energy" w:history="1">
        <w:r w:rsidRPr="007010C0">
          <w:rPr>
            <w:rStyle w:val="Hyperlink"/>
            <w:rFonts w:ascii="Arial" w:hAnsi="Arial" w:cs="Arial"/>
            <w:color w:val="000000" w:themeColor="text1"/>
            <w:sz w:val="24"/>
            <w:szCs w:val="24"/>
            <w:u w:val="none"/>
            <w:shd w:val="clear" w:color="auto" w:fill="FFFFFF"/>
          </w:rPr>
          <w:t>energy</w:t>
        </w:r>
      </w:hyperlink>
      <w:r w:rsidRPr="007010C0">
        <w:rPr>
          <w:rFonts w:ascii="Arial" w:hAnsi="Arial" w:cs="Arial"/>
          <w:color w:val="000000" w:themeColor="text1"/>
          <w:sz w:val="24"/>
          <w:szCs w:val="24"/>
          <w:shd w:val="clear" w:color="auto" w:fill="FFFFFF"/>
        </w:rPr>
        <w:t>. The first internal combustion engine was created by</w:t>
      </w:r>
      <w:r w:rsidRPr="007010C0">
        <w:rPr>
          <w:rStyle w:val="apple-converted-space"/>
          <w:rFonts w:ascii="Arial" w:hAnsi="Arial" w:cs="Arial"/>
          <w:color w:val="000000" w:themeColor="text1"/>
          <w:sz w:val="24"/>
          <w:szCs w:val="24"/>
          <w:shd w:val="clear" w:color="auto" w:fill="FFFFFF"/>
        </w:rPr>
        <w:t> </w:t>
      </w:r>
      <w:hyperlink r:id="rId19" w:tooltip="Étienne Lenoir" w:history="1">
        <w:proofErr w:type="spellStart"/>
        <w:r w:rsidRPr="007010C0">
          <w:rPr>
            <w:rStyle w:val="Hyperlink"/>
            <w:rFonts w:ascii="Arial" w:hAnsi="Arial" w:cs="Arial"/>
            <w:color w:val="000000" w:themeColor="text1"/>
            <w:sz w:val="24"/>
            <w:szCs w:val="24"/>
            <w:u w:val="none"/>
            <w:shd w:val="clear" w:color="auto" w:fill="FFFFFF"/>
          </w:rPr>
          <w:t>Étienne</w:t>
        </w:r>
        <w:proofErr w:type="spellEnd"/>
        <w:r w:rsidRPr="007010C0">
          <w:rPr>
            <w:rStyle w:val="Hyperlink"/>
            <w:rFonts w:ascii="Arial" w:hAnsi="Arial" w:cs="Arial"/>
            <w:color w:val="000000" w:themeColor="text1"/>
            <w:sz w:val="24"/>
            <w:szCs w:val="24"/>
            <w:u w:val="none"/>
            <w:shd w:val="clear" w:color="auto" w:fill="FFFFFF"/>
          </w:rPr>
          <w:t xml:space="preserve"> Lenoir</w:t>
        </w:r>
      </w:hyperlink>
    </w:p>
    <w:p w:rsidR="007523EF" w:rsidRPr="007010C0" w:rsidRDefault="007523EF" w:rsidP="007010C0">
      <w:pPr>
        <w:spacing w:line="480" w:lineRule="auto"/>
        <w:jc w:val="both"/>
        <w:rPr>
          <w:rFonts w:ascii="Arial" w:hAnsi="Arial" w:cs="Arial"/>
          <w:color w:val="000000" w:themeColor="text1"/>
          <w:sz w:val="24"/>
          <w:szCs w:val="24"/>
          <w:shd w:val="clear" w:color="auto" w:fill="FFFFFF"/>
        </w:rPr>
      </w:pPr>
      <w:r w:rsidRPr="007010C0">
        <w:rPr>
          <w:rFonts w:ascii="Arial" w:hAnsi="Arial" w:cs="Arial"/>
          <w:color w:val="000000" w:themeColor="text1"/>
          <w:sz w:val="24"/>
          <w:szCs w:val="24"/>
          <w:shd w:val="clear" w:color="auto" w:fill="FFFFFF"/>
        </w:rPr>
        <w:t>The term</w:t>
      </w:r>
      <w:r w:rsidRPr="007010C0">
        <w:rPr>
          <w:rStyle w:val="apple-converted-space"/>
          <w:rFonts w:ascii="Arial" w:hAnsi="Arial" w:cs="Arial"/>
          <w:color w:val="000000" w:themeColor="text1"/>
          <w:sz w:val="24"/>
          <w:szCs w:val="24"/>
          <w:shd w:val="clear" w:color="auto" w:fill="FFFFFF"/>
        </w:rPr>
        <w:t> </w:t>
      </w:r>
      <w:hyperlink r:id="rId20" w:tooltip="wiktionary:internal combustion engine" w:history="1">
        <w:r w:rsidRPr="007010C0">
          <w:rPr>
            <w:rStyle w:val="Hyperlink"/>
            <w:rFonts w:ascii="Arial" w:hAnsi="Arial" w:cs="Arial"/>
            <w:iCs/>
            <w:color w:val="000000" w:themeColor="text1"/>
            <w:sz w:val="24"/>
            <w:szCs w:val="24"/>
            <w:u w:val="none"/>
            <w:shd w:val="clear" w:color="auto" w:fill="FFFFFF"/>
          </w:rPr>
          <w:t>internal combustion engine</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 xml:space="preserve">usually refers to an engine in which combustion is intermittent, such as the more familiar </w:t>
      </w:r>
      <w:hyperlink r:id="rId21" w:tooltip="Four-stroke" w:history="1">
        <w:r w:rsidRPr="007010C0">
          <w:rPr>
            <w:rStyle w:val="Hyperlink"/>
            <w:rFonts w:ascii="Arial" w:hAnsi="Arial" w:cs="Arial"/>
            <w:color w:val="000000" w:themeColor="text1"/>
            <w:sz w:val="24"/>
            <w:szCs w:val="24"/>
            <w:u w:val="none"/>
            <w:shd w:val="clear" w:color="auto" w:fill="FFFFFF"/>
          </w:rPr>
          <w:t>four-stroke</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and</w:t>
      </w:r>
      <w:r w:rsidRPr="007010C0">
        <w:rPr>
          <w:rStyle w:val="apple-converted-space"/>
          <w:rFonts w:ascii="Arial" w:hAnsi="Arial" w:cs="Arial"/>
          <w:color w:val="000000" w:themeColor="text1"/>
          <w:sz w:val="24"/>
          <w:szCs w:val="24"/>
          <w:shd w:val="clear" w:color="auto" w:fill="FFFFFF"/>
        </w:rPr>
        <w:t> </w:t>
      </w:r>
      <w:hyperlink r:id="rId22" w:tooltip="Two-stroke" w:history="1">
        <w:r w:rsidRPr="007010C0">
          <w:rPr>
            <w:rStyle w:val="Hyperlink"/>
            <w:rFonts w:ascii="Arial" w:hAnsi="Arial" w:cs="Arial"/>
            <w:color w:val="000000" w:themeColor="text1"/>
            <w:sz w:val="24"/>
            <w:szCs w:val="24"/>
            <w:u w:val="none"/>
            <w:shd w:val="clear" w:color="auto" w:fill="FFFFFF"/>
          </w:rPr>
          <w:t>two-stroke</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piston engines, along with variants, such as the</w:t>
      </w:r>
      <w:r w:rsidRPr="007010C0">
        <w:rPr>
          <w:rStyle w:val="apple-converted-space"/>
          <w:rFonts w:ascii="Arial" w:hAnsi="Arial" w:cs="Arial"/>
          <w:color w:val="000000" w:themeColor="text1"/>
          <w:sz w:val="24"/>
          <w:szCs w:val="24"/>
          <w:shd w:val="clear" w:color="auto" w:fill="FFFFFF"/>
        </w:rPr>
        <w:t> </w:t>
      </w:r>
      <w:hyperlink r:id="rId23" w:tooltip="Six-stroke engine" w:history="1">
        <w:r w:rsidRPr="007010C0">
          <w:rPr>
            <w:rStyle w:val="Hyperlink"/>
            <w:rFonts w:ascii="Arial" w:hAnsi="Arial" w:cs="Arial"/>
            <w:color w:val="000000" w:themeColor="text1"/>
            <w:sz w:val="24"/>
            <w:szCs w:val="24"/>
            <w:u w:val="none"/>
            <w:shd w:val="clear" w:color="auto" w:fill="FFFFFF"/>
          </w:rPr>
          <w:t>six-stroke</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piston engine and the</w:t>
      </w:r>
      <w:r w:rsidRPr="007010C0">
        <w:rPr>
          <w:rStyle w:val="apple-converted-space"/>
          <w:rFonts w:ascii="Arial" w:hAnsi="Arial" w:cs="Arial"/>
          <w:color w:val="000000" w:themeColor="text1"/>
          <w:sz w:val="24"/>
          <w:szCs w:val="24"/>
          <w:shd w:val="clear" w:color="auto" w:fill="FFFFFF"/>
        </w:rPr>
        <w:t> </w:t>
      </w:r>
      <w:proofErr w:type="spellStart"/>
      <w:r w:rsidR="009309C4" w:rsidRPr="007010C0">
        <w:fldChar w:fldCharType="begin"/>
      </w:r>
      <w:r w:rsidR="009309C4" w:rsidRPr="007010C0">
        <w:instrText>HYPERLINK "http://en.wikipedia.org/wiki/Wankel_engine" \o "Wankel engine"</w:instrText>
      </w:r>
      <w:r w:rsidR="009309C4" w:rsidRPr="007010C0">
        <w:fldChar w:fldCharType="separate"/>
      </w:r>
      <w:r w:rsidRPr="007010C0">
        <w:rPr>
          <w:rStyle w:val="Hyperlink"/>
          <w:rFonts w:ascii="Arial" w:hAnsi="Arial" w:cs="Arial"/>
          <w:color w:val="000000" w:themeColor="text1"/>
          <w:sz w:val="24"/>
          <w:szCs w:val="24"/>
          <w:u w:val="none"/>
          <w:shd w:val="clear" w:color="auto" w:fill="FFFFFF"/>
        </w:rPr>
        <w:t>Wankel</w:t>
      </w:r>
      <w:proofErr w:type="spellEnd"/>
      <w:r w:rsidRPr="007010C0">
        <w:rPr>
          <w:rStyle w:val="Hyperlink"/>
          <w:rFonts w:ascii="Arial" w:hAnsi="Arial" w:cs="Arial"/>
          <w:color w:val="000000" w:themeColor="text1"/>
          <w:sz w:val="24"/>
          <w:szCs w:val="24"/>
          <w:u w:val="none"/>
          <w:shd w:val="clear" w:color="auto" w:fill="FFFFFF"/>
        </w:rPr>
        <w:t xml:space="preserve"> rotary engine</w:t>
      </w:r>
      <w:r w:rsidR="009309C4" w:rsidRPr="007010C0">
        <w:fldChar w:fldCharType="end"/>
      </w:r>
      <w:r w:rsidRPr="007010C0">
        <w:rPr>
          <w:rFonts w:ascii="Arial" w:hAnsi="Arial" w:cs="Arial"/>
          <w:color w:val="000000" w:themeColor="text1"/>
          <w:sz w:val="24"/>
          <w:szCs w:val="24"/>
          <w:shd w:val="clear" w:color="auto" w:fill="FFFFFF"/>
        </w:rPr>
        <w:t>. A second class of internal combustion engines use continuous combustion:</w:t>
      </w:r>
      <w:r w:rsidRPr="007010C0">
        <w:rPr>
          <w:rStyle w:val="apple-converted-space"/>
          <w:rFonts w:ascii="Arial" w:hAnsi="Arial" w:cs="Arial"/>
          <w:color w:val="000000" w:themeColor="text1"/>
          <w:sz w:val="24"/>
          <w:szCs w:val="24"/>
          <w:shd w:val="clear" w:color="auto" w:fill="FFFFFF"/>
        </w:rPr>
        <w:t> </w:t>
      </w:r>
      <w:hyperlink r:id="rId24" w:tooltip="Gas turbine" w:history="1">
        <w:r w:rsidRPr="007010C0">
          <w:rPr>
            <w:rStyle w:val="Hyperlink"/>
            <w:rFonts w:ascii="Arial" w:hAnsi="Arial" w:cs="Arial"/>
            <w:color w:val="000000" w:themeColor="text1"/>
            <w:sz w:val="24"/>
            <w:szCs w:val="24"/>
            <w:u w:val="none"/>
            <w:shd w:val="clear" w:color="auto" w:fill="FFFFFF"/>
          </w:rPr>
          <w:t>gas turbines</w:t>
        </w:r>
      </w:hyperlink>
      <w:r w:rsidRPr="007010C0">
        <w:rPr>
          <w:rFonts w:ascii="Arial" w:hAnsi="Arial" w:cs="Arial"/>
          <w:color w:val="000000" w:themeColor="text1"/>
          <w:sz w:val="24"/>
          <w:szCs w:val="24"/>
          <w:shd w:val="clear" w:color="auto" w:fill="FFFFFF"/>
        </w:rPr>
        <w:t>,</w:t>
      </w:r>
      <w:r w:rsidRPr="007010C0">
        <w:rPr>
          <w:rStyle w:val="apple-converted-space"/>
          <w:rFonts w:ascii="Arial" w:hAnsi="Arial" w:cs="Arial"/>
          <w:color w:val="000000" w:themeColor="text1"/>
          <w:sz w:val="24"/>
          <w:szCs w:val="24"/>
          <w:shd w:val="clear" w:color="auto" w:fill="FFFFFF"/>
        </w:rPr>
        <w:t> </w:t>
      </w:r>
      <w:hyperlink r:id="rId25" w:tooltip="Jet engine" w:history="1">
        <w:r w:rsidRPr="007010C0">
          <w:rPr>
            <w:rStyle w:val="Hyperlink"/>
            <w:rFonts w:ascii="Arial" w:hAnsi="Arial" w:cs="Arial"/>
            <w:color w:val="000000" w:themeColor="text1"/>
            <w:sz w:val="24"/>
            <w:szCs w:val="24"/>
            <w:u w:val="none"/>
            <w:shd w:val="clear" w:color="auto" w:fill="FFFFFF"/>
          </w:rPr>
          <w:t>jet engines</w:t>
        </w:r>
      </w:hyperlink>
      <w:r w:rsidRPr="007010C0">
        <w:rPr>
          <w:rStyle w:val="apple-converted-space"/>
          <w:rFonts w:ascii="Arial" w:hAnsi="Arial" w:cs="Arial"/>
          <w:color w:val="000000" w:themeColor="text1"/>
          <w:sz w:val="24"/>
          <w:szCs w:val="24"/>
          <w:shd w:val="clear" w:color="auto" w:fill="FFFFFF"/>
        </w:rPr>
        <w:t> </w:t>
      </w:r>
      <w:r w:rsidRPr="007010C0">
        <w:rPr>
          <w:rFonts w:ascii="Arial" w:hAnsi="Arial" w:cs="Arial"/>
          <w:color w:val="000000" w:themeColor="text1"/>
          <w:sz w:val="24"/>
          <w:szCs w:val="24"/>
          <w:shd w:val="clear" w:color="auto" w:fill="FFFFFF"/>
        </w:rPr>
        <w:t>and most</w:t>
      </w:r>
      <w:r w:rsidRPr="007010C0">
        <w:rPr>
          <w:rStyle w:val="apple-converted-space"/>
          <w:rFonts w:ascii="Arial" w:hAnsi="Arial" w:cs="Arial"/>
          <w:color w:val="000000" w:themeColor="text1"/>
          <w:sz w:val="24"/>
          <w:szCs w:val="24"/>
          <w:shd w:val="clear" w:color="auto" w:fill="FFFFFF"/>
        </w:rPr>
        <w:t> </w:t>
      </w:r>
      <w:hyperlink r:id="rId26" w:tooltip="Rocket engine" w:history="1">
        <w:r w:rsidRPr="007010C0">
          <w:rPr>
            <w:rStyle w:val="Hyperlink"/>
            <w:rFonts w:ascii="Arial" w:hAnsi="Arial" w:cs="Arial"/>
            <w:color w:val="000000" w:themeColor="text1"/>
            <w:sz w:val="24"/>
            <w:szCs w:val="24"/>
            <w:u w:val="none"/>
            <w:shd w:val="clear" w:color="auto" w:fill="FFFFFF"/>
          </w:rPr>
          <w:t>rocket engines</w:t>
        </w:r>
      </w:hyperlink>
      <w:r w:rsidRPr="007010C0">
        <w:rPr>
          <w:rFonts w:ascii="Arial" w:hAnsi="Arial" w:cs="Arial"/>
          <w:color w:val="000000" w:themeColor="text1"/>
          <w:sz w:val="24"/>
          <w:szCs w:val="24"/>
          <w:shd w:val="clear" w:color="auto" w:fill="FFFFFF"/>
        </w:rPr>
        <w:t>, each of which are internal combustion engines on the same principle as previously described</w:t>
      </w:r>
    </w:p>
    <w:p w:rsidR="007523EF" w:rsidRPr="007010C0" w:rsidRDefault="007523EF" w:rsidP="007010C0">
      <w:pPr>
        <w:spacing w:line="480" w:lineRule="auto"/>
        <w:jc w:val="both"/>
        <w:rPr>
          <w:rFonts w:ascii="Arial" w:hAnsi="Arial" w:cs="Arial"/>
          <w:b/>
          <w:color w:val="000000" w:themeColor="text1"/>
          <w:sz w:val="24"/>
          <w:szCs w:val="24"/>
          <w:shd w:val="clear" w:color="auto" w:fill="FFFFFF"/>
        </w:rPr>
      </w:pPr>
      <w:r w:rsidRPr="007010C0">
        <w:rPr>
          <w:rFonts w:ascii="Arial" w:hAnsi="Arial" w:cs="Arial"/>
          <w:b/>
          <w:color w:val="000000" w:themeColor="text1"/>
          <w:sz w:val="24"/>
          <w:szCs w:val="24"/>
          <w:shd w:val="clear" w:color="auto" w:fill="FFFFFF"/>
        </w:rPr>
        <w:t>1.2</w:t>
      </w:r>
      <w:r w:rsidRPr="007010C0">
        <w:rPr>
          <w:rFonts w:ascii="Arial" w:hAnsi="Arial" w:cs="Arial"/>
          <w:b/>
          <w:color w:val="000000" w:themeColor="text1"/>
          <w:sz w:val="24"/>
          <w:szCs w:val="24"/>
          <w:shd w:val="clear" w:color="auto" w:fill="FFFFFF"/>
        </w:rPr>
        <w:tab/>
        <w:t>Function of Internal Combustion Engine</w:t>
      </w:r>
    </w:p>
    <w:p w:rsidR="007523EF" w:rsidRPr="007010C0" w:rsidRDefault="007523EF" w:rsidP="007010C0">
      <w:pPr>
        <w:spacing w:line="480" w:lineRule="auto"/>
        <w:jc w:val="both"/>
        <w:rPr>
          <w:rFonts w:ascii="Arial" w:hAnsi="Arial" w:cs="Arial"/>
          <w:color w:val="000000" w:themeColor="text1"/>
          <w:sz w:val="24"/>
          <w:szCs w:val="24"/>
          <w:shd w:val="clear" w:color="auto" w:fill="FFFFFF"/>
        </w:rPr>
      </w:pPr>
      <w:r w:rsidRPr="007010C0">
        <w:rPr>
          <w:rFonts w:ascii="Arial" w:hAnsi="Arial" w:cs="Arial"/>
          <w:color w:val="000000" w:themeColor="text1"/>
          <w:sz w:val="24"/>
          <w:szCs w:val="24"/>
          <w:shd w:val="clear" w:color="auto" w:fill="FFFFFF"/>
        </w:rPr>
        <w:t xml:space="preserve">Functions of I.C. Engine:  Engine is that kind of prime mover which converts chemical energy of fuel into mechanical energy.  The fuel on burning changes to gas which impinges upon the piston and pushes it to change into reciprocating motion.  The reciprocating motion of piston is then converted to rotary motion of crank shaft with the help of slider mechanism involving connecting rod and crank shaft.  Several types of </w:t>
      </w:r>
      <w:r w:rsidRPr="007010C0">
        <w:rPr>
          <w:rFonts w:ascii="Arial" w:hAnsi="Arial" w:cs="Arial"/>
          <w:color w:val="000000" w:themeColor="text1"/>
          <w:sz w:val="24"/>
          <w:szCs w:val="24"/>
          <w:shd w:val="clear" w:color="auto" w:fill="FFFFFF"/>
        </w:rPr>
        <w:lastRenderedPageBreak/>
        <w:t>I.C. Engines are used on various automobiles i.e. marine, locomotive, air craft and other industrial applications.</w:t>
      </w:r>
    </w:p>
    <w:p w:rsidR="007523EF" w:rsidRPr="007010C0" w:rsidRDefault="007523EF" w:rsidP="007010C0">
      <w:pPr>
        <w:spacing w:line="480" w:lineRule="auto"/>
        <w:jc w:val="both"/>
        <w:rPr>
          <w:rFonts w:ascii="Arial" w:hAnsi="Arial" w:cs="Arial"/>
          <w:b/>
          <w:color w:val="000000" w:themeColor="text1"/>
          <w:sz w:val="24"/>
          <w:szCs w:val="24"/>
          <w:shd w:val="clear" w:color="auto" w:fill="FFFFFF"/>
        </w:rPr>
      </w:pPr>
      <w:r w:rsidRPr="007010C0">
        <w:rPr>
          <w:rFonts w:ascii="Arial" w:hAnsi="Arial" w:cs="Arial"/>
          <w:b/>
          <w:color w:val="000000" w:themeColor="text1"/>
          <w:sz w:val="24"/>
          <w:szCs w:val="24"/>
          <w:shd w:val="clear" w:color="auto" w:fill="FFFFFF"/>
        </w:rPr>
        <w:t>1.3</w:t>
      </w:r>
      <w:r w:rsidRPr="007010C0">
        <w:rPr>
          <w:rFonts w:ascii="Arial" w:hAnsi="Arial" w:cs="Arial"/>
          <w:b/>
          <w:color w:val="000000" w:themeColor="text1"/>
          <w:sz w:val="24"/>
          <w:szCs w:val="24"/>
          <w:shd w:val="clear" w:color="auto" w:fill="FFFFFF"/>
        </w:rPr>
        <w:tab/>
        <w:t>Component of Internal Combustion Engine</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apple-converted-space"/>
          <w:rFonts w:ascii="Arial" w:hAnsi="Arial" w:cs="Arial"/>
          <w:b/>
          <w:bCs/>
          <w:color w:val="000000" w:themeColor="text1"/>
        </w:rPr>
        <w:t>1.3</w:t>
      </w:r>
      <w:r w:rsidR="007523EF" w:rsidRPr="007010C0">
        <w:rPr>
          <w:rStyle w:val="apple-converted-space"/>
          <w:rFonts w:ascii="Arial" w:hAnsi="Arial" w:cs="Arial"/>
          <w:b/>
          <w:bCs/>
          <w:color w:val="000000" w:themeColor="text1"/>
        </w:rPr>
        <w:t>.</w:t>
      </w:r>
      <w:r w:rsidRPr="007010C0">
        <w:rPr>
          <w:rStyle w:val="apple-converted-space"/>
          <w:rFonts w:ascii="Arial" w:hAnsi="Arial" w:cs="Arial"/>
          <w:b/>
          <w:bCs/>
          <w:color w:val="000000" w:themeColor="text1"/>
        </w:rPr>
        <w:t>1</w:t>
      </w:r>
      <w:r w:rsidR="007523EF" w:rsidRPr="007010C0">
        <w:rPr>
          <w:rStyle w:val="apple-converted-space"/>
          <w:rFonts w:ascii="Arial" w:hAnsi="Arial" w:cs="Arial"/>
          <w:b/>
          <w:bCs/>
          <w:color w:val="000000" w:themeColor="text1"/>
        </w:rPr>
        <w:tab/>
        <w:t> </w:t>
      </w:r>
      <w:r w:rsidR="007523EF" w:rsidRPr="007010C0">
        <w:rPr>
          <w:rFonts w:ascii="Arial" w:hAnsi="Arial" w:cs="Arial"/>
          <w:b/>
          <w:bCs/>
        </w:rPr>
        <w:t>Cylinder Block</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Style w:val="apple-converted-space"/>
          <w:rFonts w:ascii="Arial" w:hAnsi="Arial" w:cs="Arial"/>
          <w:color w:val="000000" w:themeColor="text1"/>
        </w:rPr>
        <w:t> </w:t>
      </w:r>
      <w:r w:rsidRPr="007010C0">
        <w:rPr>
          <w:rFonts w:ascii="Arial" w:hAnsi="Arial" w:cs="Arial"/>
          <w:color w:val="000000" w:themeColor="text1"/>
        </w:rPr>
        <w:t>In the bore of</w:t>
      </w:r>
      <w:r w:rsidRPr="007010C0">
        <w:rPr>
          <w:rStyle w:val="apple-converted-space"/>
          <w:rFonts w:ascii="Arial" w:hAnsi="Arial" w:cs="Arial"/>
          <w:color w:val="000000" w:themeColor="text1"/>
        </w:rPr>
        <w:t> </w:t>
      </w:r>
      <w:hyperlink r:id="rId27" w:history="1">
        <w:r w:rsidRPr="007010C0">
          <w:rPr>
            <w:rStyle w:val="Hyperlink"/>
            <w:rFonts w:ascii="Arial" w:hAnsi="Arial" w:cs="Arial"/>
            <w:color w:val="000000" w:themeColor="text1"/>
            <w:u w:val="none"/>
          </w:rPr>
          <w:t>cylinder</w:t>
        </w:r>
      </w:hyperlink>
      <w:r w:rsidRPr="007010C0">
        <w:rPr>
          <w:rStyle w:val="apple-converted-space"/>
          <w:rFonts w:ascii="Arial" w:hAnsi="Arial" w:cs="Arial"/>
          <w:color w:val="000000" w:themeColor="text1"/>
        </w:rPr>
        <w:t> </w:t>
      </w:r>
      <w:r w:rsidRPr="007010C0">
        <w:rPr>
          <w:rFonts w:ascii="Arial" w:hAnsi="Arial" w:cs="Arial"/>
          <w:color w:val="000000" w:themeColor="text1"/>
        </w:rPr>
        <w:t>the fresh charge of air-fuel mixture is ignited, compressed by piston and expanded to give power to</w:t>
      </w:r>
      <w:r w:rsidRPr="007010C0">
        <w:rPr>
          <w:rStyle w:val="apple-converted-space"/>
          <w:rFonts w:ascii="Arial" w:hAnsi="Arial" w:cs="Arial"/>
          <w:color w:val="000000" w:themeColor="text1"/>
        </w:rPr>
        <w:t> </w:t>
      </w:r>
      <w:hyperlink r:id="rId28" w:history="1">
        <w:r w:rsidRPr="007010C0">
          <w:rPr>
            <w:rStyle w:val="Hyperlink"/>
            <w:rFonts w:ascii="Arial" w:hAnsi="Arial" w:cs="Arial"/>
            <w:color w:val="000000" w:themeColor="text1"/>
            <w:u w:val="none"/>
          </w:rPr>
          <w:t>piston</w:t>
        </w:r>
      </w:hyperlink>
      <w:r w:rsidRPr="007010C0">
        <w:rPr>
          <w:rFonts w:ascii="Arial" w:hAnsi="Arial" w:cs="Arial"/>
          <w:color w:val="000000" w:themeColor="text1"/>
        </w:rPr>
        <w:t>.</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
          <w:bCs/>
        </w:rPr>
      </w:pP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
          <w:bCs/>
        </w:rPr>
      </w:pP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b/>
          <w:bCs/>
        </w:rPr>
        <w:t>1.3.2</w:t>
      </w:r>
      <w:r w:rsidR="007523EF" w:rsidRPr="007010C0">
        <w:rPr>
          <w:rFonts w:ascii="Arial" w:hAnsi="Arial" w:cs="Arial"/>
          <w:b/>
          <w:bCs/>
        </w:rPr>
        <w:t>.</w:t>
      </w:r>
      <w:r w:rsidR="007523EF" w:rsidRPr="007010C0">
        <w:rPr>
          <w:rFonts w:ascii="Arial" w:hAnsi="Arial" w:cs="Arial"/>
          <w:b/>
          <w:bCs/>
        </w:rPr>
        <w:tab/>
        <w:t>Cylinder Head</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It carries inlet and</w:t>
      </w:r>
      <w:r w:rsidRPr="007010C0">
        <w:rPr>
          <w:rStyle w:val="apple-converted-space"/>
          <w:rFonts w:ascii="Arial" w:hAnsi="Arial" w:cs="Arial"/>
          <w:color w:val="000000" w:themeColor="text1"/>
        </w:rPr>
        <w:t> </w:t>
      </w:r>
      <w:r w:rsidRPr="007010C0">
        <w:rPr>
          <w:rFonts w:ascii="Arial" w:hAnsi="Arial" w:cs="Arial"/>
          <w:color w:val="000000" w:themeColor="text1"/>
        </w:rPr>
        <w:t>valve. Fresh charge is admitted through inlet valve and burnt gases are exhausted from exhaust valve. In case of</w:t>
      </w:r>
      <w:r w:rsidRPr="007010C0">
        <w:rPr>
          <w:rStyle w:val="apple-converted-space"/>
          <w:rFonts w:ascii="Arial" w:hAnsi="Arial" w:cs="Arial"/>
          <w:color w:val="000000" w:themeColor="text1"/>
        </w:rPr>
        <w:t> </w:t>
      </w:r>
      <w:hyperlink r:id="rId29" w:history="1">
        <w:r w:rsidRPr="007010C0">
          <w:rPr>
            <w:rStyle w:val="Hyperlink"/>
            <w:rFonts w:ascii="Arial" w:hAnsi="Arial" w:cs="Arial"/>
            <w:color w:val="000000" w:themeColor="text1"/>
            <w:u w:val="none"/>
          </w:rPr>
          <w:t>petrol engine</w:t>
        </w:r>
      </w:hyperlink>
      <w:r w:rsidRPr="007010C0">
        <w:rPr>
          <w:rFonts w:ascii="Arial" w:hAnsi="Arial" w:cs="Arial"/>
          <w:color w:val="000000" w:themeColor="text1"/>
        </w:rPr>
        <w:t>, a spark plug and in case of diesel engine, an injector is also mounted on cylinder head.</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p>
    <w:p w:rsidR="007523EF" w:rsidRPr="007010C0" w:rsidRDefault="007523EF" w:rsidP="007010C0">
      <w:pPr>
        <w:pStyle w:val="NormalWeb"/>
        <w:shd w:val="clear" w:color="auto" w:fill="FFFFFF"/>
        <w:spacing w:before="0" w:beforeAutospacing="0" w:after="0" w:afterAutospacing="0" w:line="480" w:lineRule="auto"/>
        <w:jc w:val="center"/>
        <w:rPr>
          <w:rFonts w:ascii="Arial" w:hAnsi="Arial" w:cs="Arial"/>
          <w:color w:val="000000" w:themeColor="text1"/>
        </w:rPr>
      </w:pPr>
      <w:r w:rsidRPr="007010C0">
        <w:rPr>
          <w:rFonts w:ascii="Arial" w:hAnsi="Arial" w:cs="Arial"/>
          <w:noProof/>
          <w:color w:val="000000" w:themeColor="text1"/>
        </w:rPr>
        <w:lastRenderedPageBreak/>
        <w:drawing>
          <wp:inline distT="0" distB="0" distL="0" distR="0">
            <wp:extent cx="3301365" cy="37642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301365" cy="3764280"/>
                    </a:xfrm>
                    <a:prstGeom prst="rect">
                      <a:avLst/>
                    </a:prstGeom>
                    <a:noFill/>
                    <a:ln w="9525">
                      <a:noFill/>
                      <a:miter lim="800000"/>
                      <a:headEnd/>
                      <a:tailEnd/>
                    </a:ln>
                  </pic:spPr>
                </pic:pic>
              </a:graphicData>
            </a:graphic>
          </wp:inline>
        </w:drawing>
      </w:r>
    </w:p>
    <w:p w:rsidR="007523EF" w:rsidRPr="007010C0" w:rsidRDefault="007523EF" w:rsidP="007010C0">
      <w:pPr>
        <w:pStyle w:val="NormalWeb"/>
        <w:shd w:val="clear" w:color="auto" w:fill="FFFFFF"/>
        <w:spacing w:before="0" w:beforeAutospacing="0" w:after="0" w:afterAutospacing="0" w:line="480" w:lineRule="auto"/>
        <w:jc w:val="center"/>
        <w:rPr>
          <w:rFonts w:ascii="Arial" w:hAnsi="Arial" w:cs="Arial"/>
          <w:color w:val="000000" w:themeColor="text1"/>
        </w:rPr>
      </w:pPr>
      <w:r w:rsidRPr="007010C0">
        <w:rPr>
          <w:rFonts w:ascii="Arial" w:hAnsi="Arial" w:cs="Arial"/>
          <w:color w:val="000000" w:themeColor="text1"/>
        </w:rPr>
        <w:t>Figure 1.1 Parts of Internal combustion engine</w:t>
      </w:r>
    </w:p>
    <w:p w:rsidR="007523EF" w:rsidRPr="007010C0" w:rsidRDefault="007523EF" w:rsidP="007010C0">
      <w:pPr>
        <w:pStyle w:val="NormalWeb"/>
        <w:shd w:val="clear" w:color="auto" w:fill="FFFFFF"/>
        <w:spacing w:before="0" w:beforeAutospacing="0" w:after="0" w:afterAutospacing="0" w:line="480" w:lineRule="auto"/>
        <w:jc w:val="center"/>
        <w:rPr>
          <w:rFonts w:ascii="Arial" w:hAnsi="Arial" w:cs="Arial"/>
          <w:color w:val="000000" w:themeColor="text1"/>
        </w:rPr>
      </w:pPr>
      <w:r w:rsidRPr="007010C0">
        <w:rPr>
          <w:rFonts w:ascii="Arial" w:hAnsi="Arial" w:cs="Arial"/>
          <w:color w:val="000000" w:themeColor="text1"/>
        </w:rPr>
        <w:t xml:space="preserve">(Ref. </w:t>
      </w:r>
      <w:hyperlink r:id="rId31" w:history="1">
        <w:r w:rsidRPr="007010C0">
          <w:rPr>
            <w:rStyle w:val="Hyperlink"/>
            <w:rFonts w:ascii="Arial" w:hAnsi="Arial" w:cs="Arial"/>
            <w:u w:val="none"/>
          </w:rPr>
          <w:t>http://www.studyvilla.com/engines.aspx</w:t>
        </w:r>
      </w:hyperlink>
      <w:r w:rsidRPr="007010C0">
        <w:rPr>
          <w:rFonts w:ascii="Arial" w:hAnsi="Arial" w:cs="Arial"/>
        </w:rPr>
        <w:t>)</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1.3.3</w:t>
      </w:r>
      <w:r w:rsidR="007523EF" w:rsidRPr="007010C0">
        <w:rPr>
          <w:rStyle w:val="Strong"/>
          <w:rFonts w:ascii="Arial" w:hAnsi="Arial" w:cs="Arial"/>
          <w:color w:val="000000" w:themeColor="text1"/>
        </w:rPr>
        <w:t>.</w:t>
      </w:r>
      <w:r w:rsidR="007523EF" w:rsidRPr="007010C0">
        <w:rPr>
          <w:rStyle w:val="Strong"/>
          <w:rFonts w:ascii="Arial" w:hAnsi="Arial" w:cs="Arial"/>
          <w:color w:val="000000" w:themeColor="text1"/>
        </w:rPr>
        <w:tab/>
        <w:t>Piston</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During suction stroke, it sucks the fresh charge of air-fuel mixture through</w:t>
      </w:r>
      <w:r w:rsidRPr="007010C0">
        <w:rPr>
          <w:rStyle w:val="apple-converted-space"/>
          <w:rFonts w:ascii="Arial" w:hAnsi="Arial" w:cs="Arial"/>
          <w:color w:val="000000" w:themeColor="text1"/>
        </w:rPr>
        <w:t> </w:t>
      </w:r>
      <w:hyperlink r:id="rId32" w:history="1">
        <w:r w:rsidRPr="007010C0">
          <w:rPr>
            <w:rStyle w:val="Hyperlink"/>
            <w:rFonts w:ascii="Arial" w:hAnsi="Arial" w:cs="Arial"/>
            <w:color w:val="000000" w:themeColor="text1"/>
            <w:u w:val="none"/>
          </w:rPr>
          <w:t>inlet valve</w:t>
        </w:r>
      </w:hyperlink>
      <w:r w:rsidRPr="007010C0">
        <w:rPr>
          <w:rStyle w:val="apple-converted-space"/>
          <w:rFonts w:ascii="Arial" w:hAnsi="Arial" w:cs="Arial"/>
          <w:color w:val="000000" w:themeColor="text1"/>
        </w:rPr>
        <w:t> </w:t>
      </w:r>
      <w:r w:rsidRPr="007010C0">
        <w:rPr>
          <w:rFonts w:ascii="Arial" w:hAnsi="Arial" w:cs="Arial"/>
          <w:color w:val="000000" w:themeColor="text1"/>
        </w:rPr>
        <w:t>and compresses during the compression stroke inside the cylinder. This way piston receives power from the expanding gases after ignition in cylinder. Also forces the burnt exhaust gases out of the cylinder through</w:t>
      </w:r>
      <w:r w:rsidRPr="007010C0">
        <w:rPr>
          <w:rStyle w:val="apple-converted-space"/>
          <w:rFonts w:ascii="Arial" w:hAnsi="Arial" w:cs="Arial"/>
          <w:color w:val="000000" w:themeColor="text1"/>
        </w:rPr>
        <w:t> </w:t>
      </w:r>
      <w:r w:rsidRPr="007010C0">
        <w:rPr>
          <w:rFonts w:ascii="Arial" w:hAnsi="Arial" w:cs="Arial"/>
          <w:color w:val="000000" w:themeColor="text1"/>
        </w:rPr>
        <w:t>exhaust valve.</w:t>
      </w:r>
    </w:p>
    <w:p w:rsidR="00764F8F" w:rsidRPr="007010C0" w:rsidRDefault="00764F8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noProof/>
          <w:color w:val="000000" w:themeColor="text1"/>
        </w:rPr>
        <w:lastRenderedPageBreak/>
        <w:drawing>
          <wp:inline distT="0" distB="0" distL="0" distR="0">
            <wp:extent cx="5935453" cy="7479102"/>
            <wp:effectExtent l="19050" t="0" r="8147" b="0"/>
            <wp:docPr id="2" name="Picture 1" descr="IMG_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4.JPG"/>
                    <pic:cNvPicPr/>
                  </pic:nvPicPr>
                  <pic:blipFill>
                    <a:blip r:embed="rId33" cstate="print"/>
                    <a:stretch>
                      <a:fillRect/>
                    </a:stretch>
                  </pic:blipFill>
                  <pic:spPr>
                    <a:xfrm>
                      <a:off x="0" y="0"/>
                      <a:ext cx="5943600" cy="7489368"/>
                    </a:xfrm>
                    <a:prstGeom prst="rect">
                      <a:avLst/>
                    </a:prstGeom>
                  </pic:spPr>
                </pic:pic>
              </a:graphicData>
            </a:graphic>
          </wp:inline>
        </w:drawing>
      </w:r>
    </w:p>
    <w:p w:rsidR="007523EF" w:rsidRPr="007010C0" w:rsidRDefault="002A5488" w:rsidP="007010C0">
      <w:pPr>
        <w:pStyle w:val="NormalWeb"/>
        <w:shd w:val="clear" w:color="auto" w:fill="FFFFFF"/>
        <w:spacing w:before="0" w:beforeAutospacing="0" w:after="0" w:afterAutospacing="0" w:line="480" w:lineRule="auto"/>
        <w:jc w:val="center"/>
        <w:rPr>
          <w:rFonts w:ascii="Arial" w:hAnsi="Arial" w:cs="Arial"/>
          <w:b/>
          <w:bCs/>
        </w:rPr>
      </w:pPr>
      <w:r w:rsidRPr="007010C0">
        <w:rPr>
          <w:rFonts w:ascii="Arial" w:hAnsi="Arial" w:cs="Arial"/>
          <w:b/>
          <w:bCs/>
        </w:rPr>
        <w:t xml:space="preserve">FIGURE – </w:t>
      </w:r>
      <w:proofErr w:type="gramStart"/>
      <w:r w:rsidRPr="007010C0">
        <w:rPr>
          <w:rFonts w:ascii="Arial" w:hAnsi="Arial" w:cs="Arial"/>
          <w:b/>
          <w:bCs/>
        </w:rPr>
        <w:t>1.2  PISTON</w:t>
      </w:r>
      <w:proofErr w:type="gramEnd"/>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
          <w:bCs/>
        </w:rPr>
      </w:pP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
          <w:bCs/>
        </w:rPr>
      </w:pP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
          <w:bCs/>
        </w:rPr>
      </w:pPr>
    </w:p>
    <w:p w:rsidR="007523EF" w:rsidRPr="007010C0" w:rsidRDefault="00B0069A" w:rsidP="007010C0">
      <w:pPr>
        <w:pStyle w:val="NormalWeb"/>
        <w:shd w:val="clear" w:color="auto" w:fill="FFFFFF"/>
        <w:spacing w:before="0" w:beforeAutospacing="0" w:after="0" w:afterAutospacing="0" w:line="480" w:lineRule="auto"/>
        <w:jc w:val="both"/>
        <w:rPr>
          <w:rStyle w:val="Strong"/>
          <w:rFonts w:ascii="Arial" w:hAnsi="Arial" w:cs="Arial"/>
          <w:color w:val="000000" w:themeColor="text1"/>
        </w:rPr>
      </w:pPr>
      <w:r w:rsidRPr="007010C0">
        <w:rPr>
          <w:rFonts w:ascii="Arial" w:hAnsi="Arial" w:cs="Arial"/>
          <w:b/>
          <w:bCs/>
        </w:rPr>
        <w:t>1.3.4</w:t>
      </w:r>
      <w:r w:rsidR="007523EF" w:rsidRPr="007010C0">
        <w:rPr>
          <w:rFonts w:ascii="Arial" w:hAnsi="Arial" w:cs="Arial"/>
          <w:b/>
          <w:bCs/>
        </w:rPr>
        <w:t>.</w:t>
      </w:r>
      <w:r w:rsidR="007523EF" w:rsidRPr="007010C0">
        <w:rPr>
          <w:rFonts w:ascii="Arial" w:hAnsi="Arial" w:cs="Arial"/>
          <w:b/>
          <w:bCs/>
        </w:rPr>
        <w:tab/>
        <w:t>Piston Rings</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
          <w:bCs/>
          <w:color w:val="000000" w:themeColor="text1"/>
          <w:shd w:val="clear" w:color="auto" w:fill="FFFFFF"/>
        </w:rPr>
      </w:pPr>
      <w:r w:rsidRPr="007010C0">
        <w:rPr>
          <w:rFonts w:ascii="Arial" w:hAnsi="Arial" w:cs="Arial"/>
          <w:b/>
          <w:bCs/>
          <w:color w:val="000000" w:themeColor="text1"/>
          <w:shd w:val="clear" w:color="auto" w:fill="FFFFFF"/>
        </w:rPr>
        <w:t>Piston Ring Functions and Operation</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Cs/>
          <w:color w:val="000000" w:themeColor="text1"/>
          <w:shd w:val="clear" w:color="auto" w:fill="FFFFFF"/>
        </w:rPr>
      </w:pPr>
      <w:r w:rsidRPr="007010C0">
        <w:rPr>
          <w:rFonts w:ascii="Arial" w:hAnsi="Arial" w:cs="Arial"/>
          <w:bCs/>
          <w:color w:val="000000" w:themeColor="text1"/>
          <w:shd w:val="clear" w:color="auto" w:fill="FFFFFF"/>
        </w:rPr>
        <w:t>The functions of a piston ring are to seal off the combustion pressure, to distribute and control the oil, to transfer heat, and to stabilize the piston. The piston is designed for thermal expansion, with a desired gap between the piston surface and liner wall. The rings and the ring grooves form a labyrinth seal, which relatively well isolates the combustion chamber from the crankcase. The position and design of the ring pack is shown in Fig 1.2 The ring face conforms to the liner wall and moves in the groove, sealing off the route down to the crankcase. The sealing ability of the ring depends on a number of factors, like ring and liner conformability, pre-tension of the ring, and gas force distribution on the ring faces.  Some of the combustion chamber heat energy is transferred through the piston to the piston boundaries, i.e. the piston skirt and rings, from which heat transfers to the liner wall. Furthermore, the piston rings prevent excess lubrication oil from moving into the combustion chamber by scraping the oil from the liner wall during the down stroke. The piston rings support the piston and thus reduce the slapping motion of the piston, especially during cold starts where the clearance is greater than in running conditions. The rings are generally open at one location, at the ring gap, hence easily assemb</w:t>
      </w:r>
      <w:r w:rsidR="00951C31" w:rsidRPr="007010C0">
        <w:rPr>
          <w:rFonts w:ascii="Arial" w:hAnsi="Arial" w:cs="Arial"/>
          <w:bCs/>
          <w:color w:val="000000" w:themeColor="text1"/>
          <w:shd w:val="clear" w:color="auto" w:fill="FFFFFF"/>
        </w:rPr>
        <w:t>led onto the piston; see Fig1. 3</w:t>
      </w:r>
      <w:r w:rsidRPr="007010C0">
        <w:rPr>
          <w:rFonts w:ascii="Arial" w:hAnsi="Arial" w:cs="Arial"/>
          <w:bCs/>
          <w:color w:val="000000" w:themeColor="text1"/>
          <w:shd w:val="clear" w:color="auto" w:fill="FFFFFF"/>
        </w:rPr>
        <w:t>.</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Cs/>
          <w:color w:val="000000" w:themeColor="text1"/>
          <w:shd w:val="clear" w:color="auto" w:fill="FFFFFF"/>
        </w:rPr>
      </w:pP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Cs/>
          <w:color w:val="000000" w:themeColor="text1"/>
          <w:shd w:val="clear" w:color="auto" w:fill="FFFFFF"/>
        </w:rPr>
      </w:pPr>
    </w:p>
    <w:p w:rsidR="007523EF" w:rsidRPr="007010C0" w:rsidRDefault="007523EF" w:rsidP="007010C0">
      <w:pPr>
        <w:pStyle w:val="NormalWeb"/>
        <w:shd w:val="clear" w:color="auto" w:fill="FFFFFF"/>
        <w:spacing w:before="0" w:beforeAutospacing="0" w:after="0" w:afterAutospacing="0" w:line="480" w:lineRule="auto"/>
        <w:jc w:val="center"/>
        <w:rPr>
          <w:rFonts w:ascii="Arial" w:hAnsi="Arial" w:cs="Arial"/>
          <w:bCs/>
          <w:color w:val="000000" w:themeColor="text1"/>
          <w:shd w:val="clear" w:color="auto" w:fill="FFFFFF"/>
        </w:rPr>
      </w:pPr>
      <w:r w:rsidRPr="007010C0">
        <w:rPr>
          <w:rFonts w:ascii="Arial" w:hAnsi="Arial" w:cs="Arial"/>
          <w:bCs/>
          <w:noProof/>
          <w:color w:val="000000" w:themeColor="text1"/>
          <w:shd w:val="clear" w:color="auto" w:fill="FFFFFF"/>
        </w:rPr>
        <w:lastRenderedPageBreak/>
        <w:drawing>
          <wp:inline distT="0" distB="0" distL="0" distR="0">
            <wp:extent cx="4804579" cy="311133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808831" cy="3114089"/>
                    </a:xfrm>
                    <a:prstGeom prst="rect">
                      <a:avLst/>
                    </a:prstGeom>
                    <a:noFill/>
                    <a:ln w="9525">
                      <a:noFill/>
                      <a:miter lim="800000"/>
                      <a:headEnd/>
                      <a:tailEnd/>
                    </a:ln>
                  </pic:spPr>
                </pic:pic>
              </a:graphicData>
            </a:graphic>
          </wp:inline>
        </w:drawing>
      </w:r>
    </w:p>
    <w:p w:rsidR="007523EF" w:rsidRPr="007010C0" w:rsidRDefault="00371937" w:rsidP="007010C0">
      <w:pPr>
        <w:pStyle w:val="NormalWeb"/>
        <w:shd w:val="clear" w:color="auto" w:fill="FFFFFF"/>
        <w:spacing w:before="0" w:beforeAutospacing="0" w:after="0" w:afterAutospacing="0" w:line="480" w:lineRule="auto"/>
        <w:ind w:left="1440" w:firstLine="720"/>
        <w:jc w:val="both"/>
        <w:rPr>
          <w:rFonts w:ascii="Arial" w:hAnsi="Arial" w:cs="Arial"/>
          <w:bCs/>
          <w:color w:val="000000" w:themeColor="text1"/>
          <w:shd w:val="clear" w:color="auto" w:fill="FFFFFF"/>
        </w:rPr>
      </w:pPr>
      <w:r w:rsidRPr="007010C0">
        <w:rPr>
          <w:rFonts w:ascii="Arial" w:hAnsi="Arial" w:cs="Arial"/>
          <w:bCs/>
          <w:color w:val="000000" w:themeColor="text1"/>
          <w:shd w:val="clear" w:color="auto" w:fill="FFFFFF"/>
        </w:rPr>
        <w:t>Fig 1.3</w:t>
      </w:r>
      <w:r w:rsidR="007523EF" w:rsidRPr="007010C0">
        <w:rPr>
          <w:rFonts w:ascii="Arial" w:hAnsi="Arial" w:cs="Arial"/>
          <w:bCs/>
          <w:color w:val="000000" w:themeColor="text1"/>
          <w:shd w:val="clear" w:color="auto" w:fill="FFFFFF"/>
        </w:rPr>
        <w:t xml:space="preserve"> Position of different type of piston rings on piston</w:t>
      </w:r>
    </w:p>
    <w:p w:rsidR="007523EF" w:rsidRPr="007010C0" w:rsidRDefault="007523EF" w:rsidP="007010C0">
      <w:pPr>
        <w:pStyle w:val="NormalWeb"/>
        <w:shd w:val="clear" w:color="auto" w:fill="FFFFFF"/>
        <w:spacing w:before="0" w:beforeAutospacing="0" w:after="0" w:afterAutospacing="0" w:line="480" w:lineRule="auto"/>
        <w:ind w:left="1440" w:firstLine="720"/>
        <w:jc w:val="both"/>
        <w:rPr>
          <w:rFonts w:ascii="Arial" w:hAnsi="Arial" w:cs="Arial"/>
          <w:bCs/>
          <w:color w:val="000000" w:themeColor="text1"/>
          <w:shd w:val="clear" w:color="auto" w:fill="FFFFFF"/>
        </w:rPr>
      </w:pP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
          <w:bCs/>
          <w:color w:val="000000" w:themeColor="text1"/>
          <w:shd w:val="clear" w:color="auto" w:fill="FFFFFF"/>
        </w:rPr>
      </w:pP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rPr>
      </w:pP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It prevents the compressed charge of fuel-air</w:t>
      </w:r>
      <w:r w:rsidRPr="007010C0">
        <w:rPr>
          <w:rStyle w:val="apple-converted-space"/>
          <w:rFonts w:ascii="Arial" w:hAnsi="Arial" w:cs="Arial"/>
          <w:color w:val="000000" w:themeColor="text1"/>
        </w:rPr>
        <w:t> </w:t>
      </w:r>
      <w:hyperlink r:id="rId35" w:history="1">
        <w:r w:rsidRPr="007010C0">
          <w:rPr>
            <w:rStyle w:val="Hyperlink"/>
            <w:rFonts w:ascii="Arial" w:hAnsi="Arial" w:cs="Arial"/>
            <w:color w:val="000000" w:themeColor="text1"/>
            <w:u w:val="none"/>
          </w:rPr>
          <w:t>mixture</w:t>
        </w:r>
      </w:hyperlink>
      <w:r w:rsidRPr="007010C0">
        <w:rPr>
          <w:rStyle w:val="apple-converted-space"/>
          <w:rFonts w:ascii="Arial" w:hAnsi="Arial" w:cs="Arial"/>
          <w:color w:val="000000" w:themeColor="text1"/>
        </w:rPr>
        <w:t> </w:t>
      </w:r>
      <w:r w:rsidRPr="007010C0">
        <w:rPr>
          <w:rFonts w:ascii="Arial" w:hAnsi="Arial" w:cs="Arial"/>
          <w:color w:val="000000" w:themeColor="text1"/>
        </w:rPr>
        <w:t>from leaking to the other side of the piston. Oil rings, is used for removing lubricating oil from the cylinder after lubrication. This ring prevents the excess oil to mix with charge.</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
          <w:bCs/>
        </w:rPr>
      </w:pP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b/>
          <w:bCs/>
        </w:rPr>
        <w:t>1.3.5</w:t>
      </w:r>
      <w:r w:rsidR="007523EF" w:rsidRPr="007010C0">
        <w:rPr>
          <w:rFonts w:ascii="Arial" w:hAnsi="Arial" w:cs="Arial"/>
          <w:b/>
          <w:bCs/>
        </w:rPr>
        <w:t>.</w:t>
      </w:r>
      <w:r w:rsidR="007523EF" w:rsidRPr="007010C0">
        <w:rPr>
          <w:rFonts w:ascii="Arial" w:hAnsi="Arial" w:cs="Arial"/>
          <w:b/>
          <w:bCs/>
        </w:rPr>
        <w:tab/>
        <w:t>Connecting Rod</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It changes the reciprocating motion of piston into</w:t>
      </w:r>
      <w:r w:rsidRPr="007010C0">
        <w:rPr>
          <w:rStyle w:val="apple-converted-space"/>
          <w:rFonts w:ascii="Arial" w:hAnsi="Arial" w:cs="Arial"/>
          <w:color w:val="000000" w:themeColor="text1"/>
        </w:rPr>
        <w:t> </w:t>
      </w:r>
      <w:hyperlink r:id="rId36" w:history="1">
        <w:r w:rsidRPr="007010C0">
          <w:rPr>
            <w:rStyle w:val="Hyperlink"/>
            <w:rFonts w:ascii="Arial" w:hAnsi="Arial" w:cs="Arial"/>
            <w:color w:val="000000" w:themeColor="text1"/>
            <w:u w:val="none"/>
          </w:rPr>
          <w:t>rotary motion</w:t>
        </w:r>
      </w:hyperlink>
      <w:r w:rsidRPr="007010C0">
        <w:rPr>
          <w:rStyle w:val="apple-converted-space"/>
          <w:rFonts w:ascii="Arial" w:hAnsi="Arial" w:cs="Arial"/>
          <w:color w:val="000000" w:themeColor="text1"/>
        </w:rPr>
        <w:t> </w:t>
      </w:r>
      <w:r w:rsidRPr="007010C0">
        <w:rPr>
          <w:rFonts w:ascii="Arial" w:hAnsi="Arial" w:cs="Arial"/>
          <w:color w:val="000000" w:themeColor="text1"/>
        </w:rPr>
        <w:t>at crankshaft. This way connecting rod transmits the power produced at piston to crankshaft.</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b/>
          <w:bCs/>
        </w:rPr>
        <w:t>1.3.6</w:t>
      </w:r>
      <w:r w:rsidR="007523EF" w:rsidRPr="007010C0">
        <w:rPr>
          <w:rFonts w:ascii="Arial" w:hAnsi="Arial" w:cs="Arial"/>
          <w:b/>
          <w:bCs/>
        </w:rPr>
        <w:t>.</w:t>
      </w:r>
      <w:r w:rsidR="007523EF" w:rsidRPr="007010C0">
        <w:rPr>
          <w:rFonts w:ascii="Arial" w:hAnsi="Arial" w:cs="Arial"/>
          <w:b/>
          <w:bCs/>
        </w:rPr>
        <w:tab/>
        <w:t>Gudgeon Pin</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 xml:space="preserve">Function- </w:t>
      </w:r>
      <w:r w:rsidRPr="007010C0">
        <w:rPr>
          <w:rFonts w:ascii="Arial" w:hAnsi="Arial" w:cs="Arial"/>
          <w:color w:val="000000" w:themeColor="text1"/>
        </w:rPr>
        <w:t>Connects the piston with small end of connecting rod.</w:t>
      </w:r>
    </w:p>
    <w:p w:rsidR="00B0069A" w:rsidRPr="007010C0" w:rsidRDefault="00B0069A" w:rsidP="007010C0">
      <w:pPr>
        <w:pStyle w:val="NormalWeb"/>
        <w:shd w:val="clear" w:color="auto" w:fill="FFFFFF"/>
        <w:spacing w:before="0" w:beforeAutospacing="0" w:after="0" w:afterAutospacing="0" w:line="480" w:lineRule="auto"/>
        <w:jc w:val="both"/>
        <w:rPr>
          <w:rFonts w:ascii="Arial" w:hAnsi="Arial" w:cs="Arial"/>
          <w:b/>
          <w:bCs/>
        </w:rPr>
      </w:pP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b/>
          <w:bCs/>
        </w:rPr>
        <w:lastRenderedPageBreak/>
        <w:t>1.3.7</w:t>
      </w:r>
      <w:r w:rsidR="007523EF" w:rsidRPr="007010C0">
        <w:rPr>
          <w:rFonts w:ascii="Arial" w:hAnsi="Arial" w:cs="Arial"/>
          <w:b/>
          <w:bCs/>
        </w:rPr>
        <w:t>.</w:t>
      </w:r>
      <w:r w:rsidR="007523EF" w:rsidRPr="007010C0">
        <w:rPr>
          <w:rFonts w:ascii="Arial" w:hAnsi="Arial" w:cs="Arial"/>
          <w:b/>
          <w:bCs/>
        </w:rPr>
        <w:tab/>
        <w:t>Crank Pin</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 xml:space="preserve">Function- </w:t>
      </w:r>
      <w:proofErr w:type="gramStart"/>
      <w:r w:rsidRPr="007010C0">
        <w:rPr>
          <w:rStyle w:val="Strong"/>
          <w:rFonts w:ascii="Arial" w:hAnsi="Arial" w:cs="Arial"/>
          <w:color w:val="000000" w:themeColor="text1"/>
        </w:rPr>
        <w:t>Hand</w:t>
      </w:r>
      <w:r w:rsidRPr="007010C0">
        <w:rPr>
          <w:rFonts w:ascii="Arial" w:hAnsi="Arial" w:cs="Arial"/>
          <w:color w:val="000000" w:themeColor="text1"/>
        </w:rPr>
        <w:t xml:space="preserve">  over</w:t>
      </w:r>
      <w:proofErr w:type="gramEnd"/>
      <w:r w:rsidRPr="007010C0">
        <w:rPr>
          <w:rFonts w:ascii="Arial" w:hAnsi="Arial" w:cs="Arial"/>
          <w:color w:val="000000" w:themeColor="text1"/>
        </w:rPr>
        <w:t xml:space="preserve"> the power and motion to the</w:t>
      </w:r>
      <w:r w:rsidRPr="007010C0">
        <w:rPr>
          <w:rStyle w:val="apple-converted-space"/>
          <w:rFonts w:ascii="Arial" w:hAnsi="Arial" w:cs="Arial"/>
          <w:color w:val="000000" w:themeColor="text1"/>
        </w:rPr>
        <w:t> </w:t>
      </w:r>
      <w:hyperlink r:id="rId37" w:history="1">
        <w:r w:rsidRPr="007010C0">
          <w:rPr>
            <w:rStyle w:val="Hyperlink"/>
            <w:rFonts w:ascii="Arial" w:hAnsi="Arial" w:cs="Arial"/>
            <w:color w:val="000000" w:themeColor="text1"/>
            <w:u w:val="none"/>
          </w:rPr>
          <w:t>crank shaft</w:t>
        </w:r>
      </w:hyperlink>
      <w:r w:rsidRPr="007010C0">
        <w:rPr>
          <w:rStyle w:val="apple-converted-space"/>
          <w:rFonts w:ascii="Arial" w:hAnsi="Arial" w:cs="Arial"/>
          <w:color w:val="000000" w:themeColor="text1"/>
        </w:rPr>
        <w:t> </w:t>
      </w:r>
      <w:r w:rsidRPr="007010C0">
        <w:rPr>
          <w:rFonts w:ascii="Arial" w:hAnsi="Arial" w:cs="Arial"/>
          <w:color w:val="000000" w:themeColor="text1"/>
        </w:rPr>
        <w:t>which come from piston through connecting rod.</w:t>
      </w:r>
    </w:p>
    <w:p w:rsidR="007523EF" w:rsidRPr="007010C0" w:rsidRDefault="007523EF" w:rsidP="007010C0">
      <w:pPr>
        <w:pStyle w:val="NormalWeb"/>
        <w:shd w:val="clear" w:color="auto" w:fill="FFFFFF"/>
        <w:spacing w:before="0" w:beforeAutospacing="0" w:after="0" w:afterAutospacing="0" w:line="480" w:lineRule="auto"/>
        <w:jc w:val="both"/>
        <w:rPr>
          <w:rStyle w:val="Strong"/>
          <w:rFonts w:ascii="Arial" w:hAnsi="Arial" w:cs="Arial"/>
          <w:color w:val="000000" w:themeColor="text1"/>
        </w:rPr>
      </w:pPr>
    </w:p>
    <w:p w:rsidR="007523EF" w:rsidRPr="007010C0" w:rsidRDefault="007523EF" w:rsidP="007010C0">
      <w:pPr>
        <w:pStyle w:val="NormalWeb"/>
        <w:shd w:val="clear" w:color="auto" w:fill="FFFFFF"/>
        <w:spacing w:before="0" w:beforeAutospacing="0" w:after="0" w:afterAutospacing="0" w:line="480" w:lineRule="auto"/>
        <w:jc w:val="both"/>
        <w:rPr>
          <w:rStyle w:val="Strong"/>
          <w:rFonts w:ascii="Arial" w:hAnsi="Arial" w:cs="Arial"/>
          <w:color w:val="000000" w:themeColor="text1"/>
        </w:rPr>
      </w:pP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1.3.8</w:t>
      </w:r>
      <w:r w:rsidR="007523EF" w:rsidRPr="007010C0">
        <w:rPr>
          <w:rStyle w:val="Strong"/>
          <w:rFonts w:ascii="Arial" w:hAnsi="Arial" w:cs="Arial"/>
          <w:color w:val="000000" w:themeColor="text1"/>
        </w:rPr>
        <w:t>.</w:t>
      </w:r>
      <w:r w:rsidR="007523EF" w:rsidRPr="007010C0">
        <w:rPr>
          <w:rStyle w:val="Strong"/>
          <w:rFonts w:ascii="Arial" w:hAnsi="Arial" w:cs="Arial"/>
          <w:color w:val="000000" w:themeColor="text1"/>
        </w:rPr>
        <w:tab/>
        <w:t>Crank Shaft</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Receives oscillating motion from connecting rod and gives a rotary motion to the main shaft. It also drives the camshaft which actuates the valves of the engine.</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b/>
          <w:bCs/>
        </w:rPr>
        <w:t>1.3.9</w:t>
      </w:r>
      <w:r w:rsidR="007523EF" w:rsidRPr="007010C0">
        <w:rPr>
          <w:rFonts w:ascii="Arial" w:hAnsi="Arial" w:cs="Arial"/>
          <w:b/>
          <w:bCs/>
        </w:rPr>
        <w:tab/>
        <w:t>Cam Shaft</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It takes driving force from crankshaft through gear train or chain and operates the inlet</w:t>
      </w:r>
      <w:r w:rsidRPr="007010C0">
        <w:rPr>
          <w:rStyle w:val="apple-converted-space"/>
          <w:rFonts w:ascii="Arial" w:hAnsi="Arial" w:cs="Arial"/>
          <w:color w:val="000000" w:themeColor="text1"/>
        </w:rPr>
        <w:t> </w:t>
      </w:r>
      <w:hyperlink r:id="rId38" w:history="1">
        <w:r w:rsidRPr="007010C0">
          <w:rPr>
            <w:rStyle w:val="Hyperlink"/>
            <w:rFonts w:ascii="Arial" w:hAnsi="Arial" w:cs="Arial"/>
            <w:color w:val="000000" w:themeColor="text1"/>
            <w:u w:val="none"/>
          </w:rPr>
          <w:t>valve</w:t>
        </w:r>
      </w:hyperlink>
      <w:r w:rsidRPr="007010C0">
        <w:rPr>
          <w:rStyle w:val="apple-converted-space"/>
          <w:rFonts w:ascii="Arial" w:hAnsi="Arial" w:cs="Arial"/>
          <w:color w:val="000000" w:themeColor="text1"/>
        </w:rPr>
        <w:t> </w:t>
      </w:r>
      <w:r w:rsidRPr="007010C0">
        <w:rPr>
          <w:rFonts w:ascii="Arial" w:hAnsi="Arial" w:cs="Arial"/>
          <w:color w:val="000000" w:themeColor="text1"/>
        </w:rPr>
        <w:t>as well as exhaust valve with the help of cam followers, push rod and rocker arms.</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b/>
          <w:bCs/>
        </w:rPr>
        <w:t>1.3.10</w:t>
      </w:r>
      <w:r w:rsidR="007523EF" w:rsidRPr="007010C0">
        <w:rPr>
          <w:rFonts w:ascii="Arial" w:hAnsi="Arial" w:cs="Arial"/>
          <w:b/>
          <w:bCs/>
        </w:rPr>
        <w:t>.</w:t>
      </w:r>
      <w:r w:rsidR="007523EF" w:rsidRPr="007010C0">
        <w:rPr>
          <w:rFonts w:ascii="Arial" w:hAnsi="Arial" w:cs="Arial"/>
          <w:b/>
          <w:bCs/>
        </w:rPr>
        <w:tab/>
        <w:t>Inlet</w:t>
      </w:r>
      <w:r w:rsidR="007523EF" w:rsidRPr="007010C0">
        <w:rPr>
          <w:rStyle w:val="apple-converted-space"/>
          <w:rFonts w:ascii="Arial" w:hAnsi="Arial" w:cs="Arial"/>
          <w:b/>
          <w:bCs/>
          <w:color w:val="000000" w:themeColor="text1"/>
        </w:rPr>
        <w:t> </w:t>
      </w:r>
      <w:r w:rsidR="007523EF" w:rsidRPr="007010C0">
        <w:rPr>
          <w:rStyle w:val="Strong"/>
          <w:rFonts w:ascii="Arial" w:hAnsi="Arial" w:cs="Arial"/>
          <w:color w:val="000000" w:themeColor="text1"/>
        </w:rPr>
        <w:t>Valve &amp; Exhaust Valve</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Inlet valve allow the fresh charge of air-fuel mixture to enter the cylinder bore. Exhaust valve permits the</w:t>
      </w:r>
      <w:r w:rsidRPr="007010C0">
        <w:rPr>
          <w:rStyle w:val="apple-converted-space"/>
          <w:rFonts w:ascii="Arial" w:hAnsi="Arial" w:cs="Arial"/>
          <w:color w:val="000000" w:themeColor="text1"/>
        </w:rPr>
        <w:t> </w:t>
      </w:r>
      <w:hyperlink r:id="rId39" w:history="1">
        <w:r w:rsidRPr="007010C0">
          <w:rPr>
            <w:rStyle w:val="Hyperlink"/>
            <w:rFonts w:ascii="Arial" w:hAnsi="Arial" w:cs="Arial"/>
            <w:color w:val="000000" w:themeColor="text1"/>
            <w:u w:val="none"/>
          </w:rPr>
          <w:t>burnt gases</w:t>
        </w:r>
      </w:hyperlink>
      <w:r w:rsidRPr="007010C0">
        <w:rPr>
          <w:rStyle w:val="apple-converted-space"/>
          <w:rFonts w:ascii="Arial" w:hAnsi="Arial" w:cs="Arial"/>
          <w:color w:val="000000" w:themeColor="text1"/>
        </w:rPr>
        <w:t> </w:t>
      </w:r>
      <w:r w:rsidRPr="007010C0">
        <w:rPr>
          <w:rFonts w:ascii="Arial" w:hAnsi="Arial" w:cs="Arial"/>
          <w:color w:val="000000" w:themeColor="text1"/>
        </w:rPr>
        <w:t>to escape from the cylinder bore at proper timing.</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1.3.11</w:t>
      </w:r>
      <w:r w:rsidR="007523EF" w:rsidRPr="007010C0">
        <w:rPr>
          <w:rStyle w:val="Strong"/>
          <w:rFonts w:ascii="Arial" w:hAnsi="Arial" w:cs="Arial"/>
          <w:color w:val="000000" w:themeColor="text1"/>
        </w:rPr>
        <w:t>.</w:t>
      </w:r>
      <w:r w:rsidR="007523EF" w:rsidRPr="007010C0">
        <w:rPr>
          <w:rStyle w:val="Strong"/>
          <w:rFonts w:ascii="Arial" w:hAnsi="Arial" w:cs="Arial"/>
          <w:color w:val="000000" w:themeColor="text1"/>
        </w:rPr>
        <w:tab/>
        <w:t>Governor</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It controls the speed of engine at a different load by regulating fuel supply in diesel engine. In</w:t>
      </w:r>
      <w:r w:rsidRPr="007010C0">
        <w:rPr>
          <w:rStyle w:val="apple-converted-space"/>
          <w:rFonts w:ascii="Arial" w:hAnsi="Arial" w:cs="Arial"/>
          <w:color w:val="000000" w:themeColor="text1"/>
        </w:rPr>
        <w:t> </w:t>
      </w:r>
      <w:hyperlink r:id="rId40" w:history="1">
        <w:r w:rsidRPr="007010C0">
          <w:rPr>
            <w:rStyle w:val="Hyperlink"/>
            <w:rFonts w:ascii="Arial" w:hAnsi="Arial" w:cs="Arial"/>
            <w:color w:val="000000" w:themeColor="text1"/>
            <w:u w:val="none"/>
          </w:rPr>
          <w:t>petrol</w:t>
        </w:r>
      </w:hyperlink>
      <w:r w:rsidRPr="007010C0">
        <w:rPr>
          <w:rStyle w:val="apple-converted-space"/>
          <w:rFonts w:ascii="Arial" w:hAnsi="Arial" w:cs="Arial"/>
          <w:color w:val="000000" w:themeColor="text1"/>
        </w:rPr>
        <w:t> </w:t>
      </w:r>
      <w:r w:rsidRPr="007010C0">
        <w:rPr>
          <w:rFonts w:ascii="Arial" w:hAnsi="Arial" w:cs="Arial"/>
          <w:color w:val="000000" w:themeColor="text1"/>
        </w:rPr>
        <w:t>engine, supplying the mixture of air-petrol and controlling the speed at various load condition.</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1.3.12</w:t>
      </w:r>
      <w:r w:rsidR="007523EF" w:rsidRPr="007010C0">
        <w:rPr>
          <w:rStyle w:val="Strong"/>
          <w:rFonts w:ascii="Arial" w:hAnsi="Arial" w:cs="Arial"/>
          <w:color w:val="000000" w:themeColor="text1"/>
        </w:rPr>
        <w:t>.</w:t>
      </w:r>
      <w:r w:rsidR="007523EF" w:rsidRPr="007010C0">
        <w:rPr>
          <w:rStyle w:val="Strong"/>
          <w:rFonts w:ascii="Arial" w:hAnsi="Arial" w:cs="Arial"/>
          <w:color w:val="000000" w:themeColor="text1"/>
        </w:rPr>
        <w:tab/>
        <w:t>Carburetor</w:t>
      </w:r>
    </w:p>
    <w:p w:rsidR="007523EF" w:rsidRPr="007010C0" w:rsidRDefault="007523EF" w:rsidP="007010C0">
      <w:pPr>
        <w:pStyle w:val="NormalWeb"/>
        <w:shd w:val="clear" w:color="auto" w:fill="FFFFFF"/>
        <w:spacing w:before="0" w:beforeAutospacing="0" w:after="0" w:afterAutospacing="0" w:line="480" w:lineRule="auto"/>
        <w:jc w:val="both"/>
        <w:rPr>
          <w:rStyle w:val="Strong"/>
          <w:rFonts w:ascii="Arial" w:hAnsi="Arial" w:cs="Arial"/>
          <w:b w:val="0"/>
          <w:bCs w:val="0"/>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It converts petrol in</w:t>
      </w:r>
      <w:r w:rsidRPr="007010C0">
        <w:rPr>
          <w:rStyle w:val="apple-converted-space"/>
          <w:rFonts w:ascii="Arial" w:hAnsi="Arial" w:cs="Arial"/>
          <w:color w:val="000000" w:themeColor="text1"/>
        </w:rPr>
        <w:t> </w:t>
      </w:r>
      <w:hyperlink r:id="rId41" w:history="1">
        <w:r w:rsidRPr="007010C0">
          <w:rPr>
            <w:rStyle w:val="Hyperlink"/>
            <w:rFonts w:ascii="Arial" w:hAnsi="Arial" w:cs="Arial"/>
            <w:color w:val="000000" w:themeColor="text1"/>
            <w:u w:val="none"/>
          </w:rPr>
          <w:t>fine spray</w:t>
        </w:r>
      </w:hyperlink>
      <w:r w:rsidRPr="007010C0">
        <w:rPr>
          <w:rStyle w:val="apple-converted-space"/>
          <w:rFonts w:ascii="Arial" w:hAnsi="Arial" w:cs="Arial"/>
          <w:color w:val="000000" w:themeColor="text1"/>
        </w:rPr>
        <w:t> </w:t>
      </w:r>
      <w:r w:rsidRPr="007010C0">
        <w:rPr>
          <w:rFonts w:ascii="Arial" w:hAnsi="Arial" w:cs="Arial"/>
          <w:color w:val="000000" w:themeColor="text1"/>
        </w:rPr>
        <w:t>and mixes with air in proper ratio as per requirement of the engine.</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rPr>
        <w:lastRenderedPageBreak/>
        <w:t>1.3.13</w:t>
      </w:r>
      <w:r w:rsidR="007523EF" w:rsidRPr="007010C0">
        <w:rPr>
          <w:rFonts w:ascii="Arial" w:hAnsi="Arial" w:cs="Arial"/>
        </w:rPr>
        <w:t>.</w:t>
      </w:r>
      <w:r w:rsidR="007523EF" w:rsidRPr="007010C0">
        <w:rPr>
          <w:rFonts w:ascii="Arial" w:hAnsi="Arial" w:cs="Arial"/>
        </w:rPr>
        <w:tab/>
      </w:r>
      <w:hyperlink r:id="rId42" w:history="1">
        <w:r w:rsidR="007523EF" w:rsidRPr="007010C0">
          <w:rPr>
            <w:rStyle w:val="Hyperlink"/>
            <w:rFonts w:ascii="Arial" w:hAnsi="Arial" w:cs="Arial"/>
            <w:b/>
            <w:bCs/>
            <w:color w:val="000000" w:themeColor="text1"/>
            <w:u w:val="none"/>
          </w:rPr>
          <w:t>Fuel Pump</w:t>
        </w:r>
      </w:hyperlink>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This device supply the petrol to the carburetor sucking from the</w:t>
      </w:r>
      <w:r w:rsidRPr="007010C0">
        <w:rPr>
          <w:rStyle w:val="apple-converted-space"/>
          <w:rFonts w:ascii="Arial" w:hAnsi="Arial" w:cs="Arial"/>
          <w:color w:val="000000" w:themeColor="text1"/>
        </w:rPr>
        <w:t> </w:t>
      </w:r>
      <w:r w:rsidRPr="007010C0">
        <w:rPr>
          <w:rFonts w:ascii="Arial" w:hAnsi="Arial" w:cs="Arial"/>
          <w:color w:val="000000" w:themeColor="text1"/>
        </w:rPr>
        <w:t>fuel tank.</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rPr>
        <w:t>1.3.14</w:t>
      </w:r>
      <w:r w:rsidR="007523EF" w:rsidRPr="007010C0">
        <w:rPr>
          <w:rFonts w:ascii="Arial" w:hAnsi="Arial" w:cs="Arial"/>
        </w:rPr>
        <w:t>.</w:t>
      </w:r>
      <w:r w:rsidR="007523EF" w:rsidRPr="007010C0">
        <w:rPr>
          <w:rFonts w:ascii="Arial" w:hAnsi="Arial" w:cs="Arial"/>
        </w:rPr>
        <w:tab/>
      </w:r>
      <w:hyperlink r:id="rId43" w:history="1">
        <w:r w:rsidR="007523EF" w:rsidRPr="007010C0">
          <w:rPr>
            <w:rStyle w:val="Hyperlink"/>
            <w:rFonts w:ascii="Arial" w:hAnsi="Arial" w:cs="Arial"/>
            <w:b/>
            <w:bCs/>
            <w:color w:val="000000" w:themeColor="text1"/>
            <w:u w:val="none"/>
          </w:rPr>
          <w:t>Spark Plug</w:t>
        </w:r>
      </w:hyperlink>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This device is used in petrol engine only and ignites the charge of fuel for</w:t>
      </w:r>
      <w:r w:rsidRPr="007010C0">
        <w:rPr>
          <w:rStyle w:val="apple-converted-space"/>
          <w:rFonts w:ascii="Arial" w:hAnsi="Arial" w:cs="Arial"/>
          <w:color w:val="000000" w:themeColor="text1"/>
        </w:rPr>
        <w:t> </w:t>
      </w:r>
      <w:hyperlink r:id="rId44" w:history="1">
        <w:r w:rsidRPr="007010C0">
          <w:rPr>
            <w:rStyle w:val="Hyperlink"/>
            <w:rFonts w:ascii="Arial" w:hAnsi="Arial" w:cs="Arial"/>
            <w:color w:val="000000" w:themeColor="text1"/>
            <w:u w:val="none"/>
          </w:rPr>
          <w:t>combustion</w:t>
        </w:r>
      </w:hyperlink>
      <w:r w:rsidRPr="007010C0">
        <w:rPr>
          <w:rFonts w:ascii="Arial" w:hAnsi="Arial" w:cs="Arial"/>
          <w:color w:val="000000" w:themeColor="text1"/>
        </w:rPr>
        <w:t>.</w:t>
      </w:r>
    </w:p>
    <w:p w:rsidR="007523EF" w:rsidRPr="007010C0" w:rsidRDefault="00B0069A"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Fonts w:ascii="Arial" w:hAnsi="Arial" w:cs="Arial"/>
        </w:rPr>
        <w:t>1.3.15</w:t>
      </w:r>
      <w:r w:rsidR="007523EF" w:rsidRPr="007010C0">
        <w:rPr>
          <w:rFonts w:ascii="Arial" w:hAnsi="Arial" w:cs="Arial"/>
        </w:rPr>
        <w:t>.</w:t>
      </w:r>
      <w:r w:rsidR="007523EF" w:rsidRPr="007010C0">
        <w:rPr>
          <w:rFonts w:ascii="Arial" w:hAnsi="Arial" w:cs="Arial"/>
        </w:rPr>
        <w:tab/>
      </w:r>
      <w:hyperlink r:id="rId45" w:history="1">
        <w:r w:rsidR="007523EF" w:rsidRPr="007010C0">
          <w:rPr>
            <w:rStyle w:val="Hyperlink"/>
            <w:rFonts w:ascii="Arial" w:hAnsi="Arial" w:cs="Arial"/>
            <w:b/>
            <w:bCs/>
            <w:color w:val="000000" w:themeColor="text1"/>
            <w:u w:val="none"/>
          </w:rPr>
          <w:t>Fuel Injector</w:t>
        </w:r>
      </w:hyperlink>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color w:val="000000" w:themeColor="text1"/>
        </w:rPr>
      </w:pPr>
      <w:r w:rsidRPr="007010C0">
        <w:rPr>
          <w:rStyle w:val="Strong"/>
          <w:rFonts w:ascii="Arial" w:hAnsi="Arial" w:cs="Arial"/>
          <w:color w:val="000000" w:themeColor="text1"/>
        </w:rPr>
        <w:t>Function-</w:t>
      </w:r>
      <w:r w:rsidRPr="007010C0">
        <w:rPr>
          <w:rFonts w:ascii="Arial" w:hAnsi="Arial" w:cs="Arial"/>
          <w:color w:val="000000" w:themeColor="text1"/>
        </w:rPr>
        <w:t>This device is used in diesel engine only and delivers fuel in fine spray under pressure.</w:t>
      </w:r>
    </w:p>
    <w:p w:rsidR="008434B6" w:rsidRPr="007010C0" w:rsidRDefault="008434B6" w:rsidP="007010C0">
      <w:pPr>
        <w:pStyle w:val="NormalWeb"/>
        <w:shd w:val="clear" w:color="auto" w:fill="FFFFFF"/>
        <w:spacing w:before="0" w:beforeAutospacing="0" w:after="0" w:afterAutospacing="0" w:line="480" w:lineRule="auto"/>
        <w:jc w:val="both"/>
        <w:rPr>
          <w:rFonts w:ascii="Arial" w:hAnsi="Arial" w:cs="Arial"/>
          <w:b/>
          <w:color w:val="000000" w:themeColor="text1"/>
        </w:rPr>
      </w:pPr>
    </w:p>
    <w:p w:rsidR="007523EF" w:rsidRPr="007010C0" w:rsidRDefault="00371937" w:rsidP="007010C0">
      <w:pPr>
        <w:pStyle w:val="NormalWeb"/>
        <w:shd w:val="clear" w:color="auto" w:fill="FFFFFF"/>
        <w:spacing w:before="0" w:beforeAutospacing="0" w:after="0" w:afterAutospacing="0" w:line="480" w:lineRule="auto"/>
        <w:jc w:val="both"/>
        <w:rPr>
          <w:rFonts w:ascii="Arial" w:hAnsi="Arial" w:cs="Arial"/>
          <w:b/>
          <w:color w:val="000000" w:themeColor="text1"/>
        </w:rPr>
      </w:pPr>
      <w:r w:rsidRPr="007010C0">
        <w:rPr>
          <w:rFonts w:ascii="Arial" w:hAnsi="Arial" w:cs="Arial"/>
          <w:b/>
          <w:color w:val="000000" w:themeColor="text1"/>
        </w:rPr>
        <w:t xml:space="preserve">1.4 </w:t>
      </w:r>
      <w:r w:rsidR="008434B6" w:rsidRPr="007010C0">
        <w:rPr>
          <w:rFonts w:ascii="Arial" w:hAnsi="Arial" w:cs="Arial"/>
          <w:b/>
          <w:color w:val="000000" w:themeColor="text1"/>
        </w:rPr>
        <w:t>TYPES OF PISTON-</w:t>
      </w:r>
    </w:p>
    <w:p w:rsidR="008434B6" w:rsidRPr="007010C0" w:rsidRDefault="00371937" w:rsidP="007010C0">
      <w:pPr>
        <w:pStyle w:val="Heading4"/>
        <w:shd w:val="clear" w:color="auto" w:fill="FFFFFF"/>
        <w:spacing w:before="0" w:beforeAutospacing="0" w:after="72" w:afterAutospacing="0" w:line="480" w:lineRule="auto"/>
        <w:jc w:val="both"/>
        <w:rPr>
          <w:rFonts w:ascii="Arial" w:hAnsi="Arial" w:cs="Arial"/>
          <w:color w:val="000000"/>
        </w:rPr>
      </w:pPr>
      <w:r w:rsidRPr="007010C0">
        <w:rPr>
          <w:rStyle w:val="mw-headline"/>
          <w:rFonts w:ascii="Arial" w:hAnsi="Arial" w:cs="Arial"/>
          <w:color w:val="000000"/>
        </w:rPr>
        <w:t xml:space="preserve">1.4.1 </w:t>
      </w:r>
      <w:r w:rsidR="008434B6" w:rsidRPr="007010C0">
        <w:rPr>
          <w:rStyle w:val="mw-headline"/>
          <w:rFonts w:ascii="Arial" w:hAnsi="Arial" w:cs="Arial"/>
          <w:color w:val="000000"/>
        </w:rPr>
        <w:t>Trunk pistons</w:t>
      </w:r>
    </w:p>
    <w:p w:rsidR="008434B6" w:rsidRPr="007010C0" w:rsidRDefault="008434B6" w:rsidP="007010C0">
      <w:pPr>
        <w:pStyle w:val="NormalWeb"/>
        <w:shd w:val="clear" w:color="auto" w:fill="FFFFFF"/>
        <w:spacing w:before="96" w:beforeAutospacing="0" w:after="120" w:afterAutospacing="0" w:line="480" w:lineRule="auto"/>
        <w:jc w:val="both"/>
        <w:rPr>
          <w:rFonts w:ascii="Arial" w:hAnsi="Arial" w:cs="Arial"/>
          <w:color w:val="000000"/>
        </w:rPr>
      </w:pPr>
      <w:r w:rsidRPr="007010C0">
        <w:rPr>
          <w:rFonts w:ascii="Arial" w:hAnsi="Arial" w:cs="Arial"/>
          <w:color w:val="000000"/>
        </w:rPr>
        <w:t>Trunk pistons are long, relative to their diameter. They act as both piston and also as a cylindrical crosshead. As the connecting rod is angled for part of its rotation, there is also a side force that reacts along the side of the piston against the cylinder wall. A longer piston helps to support this.</w:t>
      </w:r>
    </w:p>
    <w:p w:rsidR="008434B6" w:rsidRPr="007010C0" w:rsidRDefault="008434B6" w:rsidP="007010C0">
      <w:pPr>
        <w:pStyle w:val="NormalWeb"/>
        <w:shd w:val="clear" w:color="auto" w:fill="FFFFFF"/>
        <w:spacing w:before="96" w:beforeAutospacing="0" w:after="120" w:afterAutospacing="0" w:line="480" w:lineRule="auto"/>
        <w:jc w:val="both"/>
        <w:rPr>
          <w:rFonts w:ascii="Arial" w:hAnsi="Arial" w:cs="Arial"/>
          <w:color w:val="000000"/>
        </w:rPr>
      </w:pPr>
      <w:r w:rsidRPr="007010C0">
        <w:rPr>
          <w:rFonts w:ascii="Arial" w:hAnsi="Arial" w:cs="Arial"/>
          <w:color w:val="000000"/>
        </w:rPr>
        <w:t>Trunk pistons have been a common design of piston since the early days of the reciprocating internal combustion engine. They were used for both petrol and diesel engines, although high speed engines have now adopted the lighter weight slipper piston.</w:t>
      </w:r>
    </w:p>
    <w:p w:rsidR="008434B6" w:rsidRPr="007010C0" w:rsidRDefault="008434B6" w:rsidP="007010C0">
      <w:pPr>
        <w:pStyle w:val="NormalWeb"/>
        <w:shd w:val="clear" w:color="auto" w:fill="FFFFFF"/>
        <w:spacing w:before="96" w:beforeAutospacing="0" w:after="120" w:afterAutospacing="0" w:line="480" w:lineRule="auto"/>
        <w:jc w:val="both"/>
        <w:rPr>
          <w:rFonts w:ascii="Arial" w:hAnsi="Arial" w:cs="Arial"/>
          <w:color w:val="000000"/>
        </w:rPr>
      </w:pPr>
      <w:r w:rsidRPr="007010C0">
        <w:rPr>
          <w:rFonts w:ascii="Arial" w:hAnsi="Arial" w:cs="Arial"/>
          <w:color w:val="000000"/>
        </w:rPr>
        <w:t>A characteristic of most trunk pistons, particularly for diesel engines, is that they have a groove for an oil ring</w:t>
      </w:r>
      <w:r w:rsidRPr="007010C0">
        <w:rPr>
          <w:rStyle w:val="apple-converted-space"/>
          <w:rFonts w:ascii="Arial" w:hAnsi="Arial" w:cs="Arial"/>
          <w:color w:val="000000"/>
        </w:rPr>
        <w:t> </w:t>
      </w:r>
      <w:r w:rsidRPr="007010C0">
        <w:rPr>
          <w:rFonts w:ascii="Arial" w:hAnsi="Arial" w:cs="Arial"/>
          <w:i/>
          <w:iCs/>
          <w:color w:val="000000"/>
        </w:rPr>
        <w:t>below</w:t>
      </w:r>
      <w:r w:rsidRPr="007010C0">
        <w:rPr>
          <w:rStyle w:val="apple-converted-space"/>
          <w:rFonts w:ascii="Arial" w:hAnsi="Arial" w:cs="Arial"/>
          <w:color w:val="000000"/>
        </w:rPr>
        <w:t> </w:t>
      </w:r>
      <w:r w:rsidRPr="007010C0">
        <w:rPr>
          <w:rFonts w:ascii="Arial" w:hAnsi="Arial" w:cs="Arial"/>
          <w:color w:val="000000"/>
        </w:rPr>
        <w:t>the gudgeon pin, not just the rings between the gudgeon pin and crown.</w:t>
      </w:r>
      <w:r w:rsidR="00801D39" w:rsidRPr="007010C0">
        <w:rPr>
          <w:rFonts w:ascii="Arial" w:hAnsi="Arial" w:cs="Arial"/>
          <w:color w:val="000000"/>
        </w:rPr>
        <w:t xml:space="preserve"> </w:t>
      </w:r>
      <w:r w:rsidRPr="007010C0">
        <w:rPr>
          <w:rFonts w:ascii="Arial" w:hAnsi="Arial" w:cs="Arial"/>
          <w:color w:val="000000"/>
        </w:rPr>
        <w:t>The name 'trunk piston' derives from the 'trunk engine', an early design of</w:t>
      </w:r>
      <w:r w:rsidRPr="007010C0">
        <w:rPr>
          <w:rStyle w:val="apple-converted-space"/>
          <w:rFonts w:ascii="Arial" w:hAnsi="Arial" w:cs="Arial"/>
          <w:color w:val="000000"/>
        </w:rPr>
        <w:t> </w:t>
      </w:r>
      <w:r w:rsidRPr="007010C0">
        <w:rPr>
          <w:rFonts w:ascii="Arial" w:hAnsi="Arial" w:cs="Arial"/>
          <w:color w:val="000000"/>
        </w:rPr>
        <w:t xml:space="preserve">marine steam engine. To make these more compact, they avoided the steam </w:t>
      </w:r>
      <w:r w:rsidRPr="007010C0">
        <w:rPr>
          <w:rFonts w:ascii="Arial" w:hAnsi="Arial" w:cs="Arial"/>
          <w:color w:val="000000"/>
        </w:rPr>
        <w:lastRenderedPageBreak/>
        <w:t>engine's usual piston rod and separate crosshead and were instead the first engine design to place the gudgeon pin directly within the piston. Otherwise these trunk engine pistons bore little resemblance to the trunk piston: they were of extremely large diameter and were double-acting. Their 'trunk' was a narrow cylinder placed mounted in the centre of this piston.</w:t>
      </w:r>
    </w:p>
    <w:p w:rsidR="00787E6C" w:rsidRPr="007010C0" w:rsidRDefault="00787E6C" w:rsidP="007010C0">
      <w:pPr>
        <w:pStyle w:val="NormalWeb"/>
        <w:shd w:val="clear" w:color="auto" w:fill="FFFFFF"/>
        <w:spacing w:before="96" w:beforeAutospacing="0" w:after="120" w:afterAutospacing="0" w:line="480" w:lineRule="auto"/>
        <w:jc w:val="center"/>
        <w:rPr>
          <w:rFonts w:ascii="Arial" w:hAnsi="Arial" w:cs="Arial"/>
          <w:color w:val="000000"/>
        </w:rPr>
      </w:pPr>
      <w:r w:rsidRPr="007010C0">
        <w:rPr>
          <w:rFonts w:ascii="Arial" w:hAnsi="Arial" w:cs="Arial"/>
          <w:noProof/>
        </w:rPr>
        <w:drawing>
          <wp:inline distT="0" distB="0" distL="0" distR="0">
            <wp:extent cx="2156460" cy="1595755"/>
            <wp:effectExtent l="19050" t="0" r="0" b="0"/>
            <wp:docPr id="27" name="Picture 27" descr="File:Автрамат Поршень Д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Автрамат Поршень Д67.jpg"/>
                    <pic:cNvPicPr>
                      <a:picLocks noChangeAspect="1" noChangeArrowheads="1"/>
                    </pic:cNvPicPr>
                  </pic:nvPicPr>
                  <pic:blipFill>
                    <a:blip r:embed="rId46" cstate="print"/>
                    <a:srcRect/>
                    <a:stretch>
                      <a:fillRect/>
                    </a:stretch>
                  </pic:blipFill>
                  <pic:spPr bwMode="auto">
                    <a:xfrm>
                      <a:off x="0" y="0"/>
                      <a:ext cx="2156460" cy="1595755"/>
                    </a:xfrm>
                    <a:prstGeom prst="rect">
                      <a:avLst/>
                    </a:prstGeom>
                    <a:noFill/>
                    <a:ln w="9525">
                      <a:noFill/>
                      <a:miter lim="800000"/>
                      <a:headEnd/>
                      <a:tailEnd/>
                    </a:ln>
                  </pic:spPr>
                </pic:pic>
              </a:graphicData>
            </a:graphic>
          </wp:inline>
        </w:drawing>
      </w:r>
    </w:p>
    <w:p w:rsidR="008434B6" w:rsidRPr="007010C0" w:rsidRDefault="006C1CB2" w:rsidP="007010C0">
      <w:pPr>
        <w:pStyle w:val="Heading4"/>
        <w:shd w:val="clear" w:color="auto" w:fill="FFFFFF"/>
        <w:spacing w:before="0" w:beforeAutospacing="0" w:after="72" w:afterAutospacing="0" w:line="480" w:lineRule="auto"/>
        <w:jc w:val="center"/>
        <w:rPr>
          <w:rStyle w:val="mw-headline"/>
          <w:rFonts w:ascii="Arial" w:hAnsi="Arial" w:cs="Arial"/>
          <w:color w:val="000000"/>
        </w:rPr>
      </w:pPr>
      <w:r w:rsidRPr="007010C0">
        <w:rPr>
          <w:rStyle w:val="mw-headline"/>
          <w:rFonts w:ascii="Arial" w:hAnsi="Arial" w:cs="Arial"/>
          <w:color w:val="000000"/>
        </w:rPr>
        <w:t>FIGURE 1.4.1</w:t>
      </w:r>
      <w:r w:rsidR="00801D39" w:rsidRPr="007010C0">
        <w:rPr>
          <w:rStyle w:val="mw-headline"/>
          <w:rFonts w:ascii="Arial" w:hAnsi="Arial" w:cs="Arial"/>
          <w:color w:val="000000"/>
        </w:rPr>
        <w:t xml:space="preserve"> </w:t>
      </w:r>
      <w:proofErr w:type="gramStart"/>
      <w:r w:rsidR="00AD69AA" w:rsidRPr="007010C0">
        <w:rPr>
          <w:rStyle w:val="mw-headline"/>
          <w:rFonts w:ascii="Arial" w:hAnsi="Arial" w:cs="Arial"/>
          <w:color w:val="000000"/>
        </w:rPr>
        <w:t xml:space="preserve">TRUNK </w:t>
      </w:r>
      <w:r w:rsidR="008434B6" w:rsidRPr="007010C0">
        <w:rPr>
          <w:rStyle w:val="mw-headline"/>
          <w:rFonts w:ascii="Arial" w:hAnsi="Arial" w:cs="Arial"/>
          <w:color w:val="000000"/>
        </w:rPr>
        <w:t xml:space="preserve"> </w:t>
      </w:r>
      <w:r w:rsidR="00AD69AA" w:rsidRPr="007010C0">
        <w:rPr>
          <w:rStyle w:val="mw-headline"/>
          <w:rFonts w:ascii="Arial" w:hAnsi="Arial" w:cs="Arial"/>
          <w:color w:val="000000"/>
        </w:rPr>
        <w:t>PISTON</w:t>
      </w:r>
      <w:proofErr w:type="gramEnd"/>
    </w:p>
    <w:p w:rsidR="00AD69AA" w:rsidRPr="007010C0" w:rsidRDefault="006C1CB2" w:rsidP="007010C0">
      <w:pPr>
        <w:pStyle w:val="Heading4"/>
        <w:shd w:val="clear" w:color="auto" w:fill="FFFFFF"/>
        <w:spacing w:before="0" w:beforeAutospacing="0" w:after="72" w:afterAutospacing="0" w:line="480" w:lineRule="auto"/>
        <w:jc w:val="both"/>
        <w:rPr>
          <w:rFonts w:ascii="Arial" w:hAnsi="Arial" w:cs="Arial"/>
          <w:color w:val="000000"/>
        </w:rPr>
      </w:pPr>
      <w:r w:rsidRPr="007010C0">
        <w:rPr>
          <w:rFonts w:ascii="Arial" w:hAnsi="Arial" w:cs="Arial"/>
          <w:color w:val="000000"/>
        </w:rPr>
        <w:t>1.4.2 CROSSHEAD PISTON</w:t>
      </w:r>
    </w:p>
    <w:p w:rsidR="008434B6" w:rsidRPr="007010C0" w:rsidRDefault="008434B6" w:rsidP="007010C0">
      <w:pPr>
        <w:pStyle w:val="NormalWeb"/>
        <w:shd w:val="clear" w:color="auto" w:fill="FFFFFF"/>
        <w:spacing w:before="96" w:beforeAutospacing="0" w:after="120" w:afterAutospacing="0" w:line="480" w:lineRule="auto"/>
        <w:jc w:val="both"/>
        <w:rPr>
          <w:rFonts w:ascii="Arial" w:hAnsi="Arial" w:cs="Arial"/>
          <w:color w:val="000000"/>
        </w:rPr>
      </w:pPr>
      <w:r w:rsidRPr="007010C0">
        <w:rPr>
          <w:rFonts w:ascii="Arial" w:hAnsi="Arial" w:cs="Arial"/>
          <w:color w:val="000000"/>
        </w:rPr>
        <w:t>Large slow-speed Diesel engines may require additional support for the side forces on the piston. These engines typically use crosshead</w:t>
      </w:r>
      <w:r w:rsidRPr="007010C0">
        <w:rPr>
          <w:rStyle w:val="apple-converted-space"/>
          <w:rFonts w:ascii="Arial" w:hAnsi="Arial" w:cs="Arial"/>
          <w:color w:val="000000"/>
        </w:rPr>
        <w:t> </w:t>
      </w:r>
      <w:r w:rsidRPr="007010C0">
        <w:rPr>
          <w:rFonts w:ascii="Arial" w:hAnsi="Arial" w:cs="Arial"/>
          <w:color w:val="000000"/>
        </w:rPr>
        <w:t>pistons. The main piston has a large piston rod extending downwards from the piston to what is effectively a second smaller-diameter piston. The main piston is responsible for gas sealing and carries the piston rings. The smaller piston is purely a mechanical guide. It runs within a small cylinder as a trunk guide and also carries the gudgeon pin.</w:t>
      </w:r>
    </w:p>
    <w:p w:rsidR="008434B6" w:rsidRPr="007010C0" w:rsidRDefault="008434B6" w:rsidP="007010C0">
      <w:pPr>
        <w:pStyle w:val="NormalWeb"/>
        <w:shd w:val="clear" w:color="auto" w:fill="FFFFFF"/>
        <w:spacing w:before="96" w:beforeAutospacing="0" w:after="120" w:afterAutospacing="0" w:line="480" w:lineRule="auto"/>
        <w:jc w:val="both"/>
        <w:rPr>
          <w:rFonts w:ascii="Arial" w:hAnsi="Arial" w:cs="Arial"/>
          <w:color w:val="000000"/>
        </w:rPr>
      </w:pPr>
      <w:r w:rsidRPr="007010C0">
        <w:rPr>
          <w:rFonts w:ascii="Arial" w:hAnsi="Arial" w:cs="Arial"/>
          <w:color w:val="000000"/>
        </w:rPr>
        <w:t>Because of the additional weight of these pistons, they are not used for high-speed engines.</w:t>
      </w:r>
    </w:p>
    <w:p w:rsidR="00B45DA0" w:rsidRDefault="00B45DA0" w:rsidP="007010C0">
      <w:pPr>
        <w:pStyle w:val="NormalWeb"/>
        <w:shd w:val="clear" w:color="auto" w:fill="FFFFFF"/>
        <w:spacing w:before="96" w:beforeAutospacing="0" w:after="120" w:afterAutospacing="0" w:line="480" w:lineRule="auto"/>
        <w:jc w:val="center"/>
        <w:rPr>
          <w:rFonts w:ascii="Arial" w:hAnsi="Arial" w:cs="Arial"/>
          <w:color w:val="000000"/>
        </w:rPr>
      </w:pPr>
      <w:r w:rsidRPr="007010C0">
        <w:rPr>
          <w:rFonts w:ascii="Arial" w:hAnsi="Arial" w:cs="Arial"/>
          <w:noProof/>
        </w:rPr>
        <w:lastRenderedPageBreak/>
        <w:drawing>
          <wp:inline distT="0" distB="0" distL="0" distR="0">
            <wp:extent cx="2466975" cy="1845945"/>
            <wp:effectExtent l="19050" t="0" r="9525" b="0"/>
            <wp:docPr id="30" name="Picture 30" descr="http://t1.gstatic.com/images?q=tbn:ANd9GcSsbLeO6yknNLWndG6D18xKX6TsOgTdE-KL5bnxcN1TB1zIqJ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1.gstatic.com/images?q=tbn:ANd9GcSsbLeO6yknNLWndG6D18xKX6TsOgTdE-KL5bnxcN1TB1zIqJUj"/>
                    <pic:cNvPicPr>
                      <a:picLocks noChangeAspect="1" noChangeArrowheads="1"/>
                    </pic:cNvPicPr>
                  </pic:nvPicPr>
                  <pic:blipFill>
                    <a:blip r:embed="rId47" cstate="print"/>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7010C0" w:rsidRPr="007010C0" w:rsidRDefault="007010C0" w:rsidP="007010C0">
      <w:pPr>
        <w:pStyle w:val="NormalWeb"/>
        <w:shd w:val="clear" w:color="auto" w:fill="FFFFFF"/>
        <w:spacing w:before="96" w:beforeAutospacing="0" w:after="120" w:afterAutospacing="0" w:line="480" w:lineRule="auto"/>
        <w:jc w:val="center"/>
        <w:rPr>
          <w:rFonts w:ascii="Arial" w:hAnsi="Arial" w:cs="Arial"/>
          <w:color w:val="000000"/>
        </w:rPr>
      </w:pPr>
      <w:r>
        <w:rPr>
          <w:rFonts w:ascii="Arial" w:hAnsi="Arial" w:cs="Arial"/>
          <w:color w:val="000000"/>
        </w:rPr>
        <w:t>Figure 1.4.2 Cross Head Piston</w:t>
      </w:r>
    </w:p>
    <w:p w:rsidR="00B45DA0" w:rsidRPr="007010C0" w:rsidRDefault="00B45DA0" w:rsidP="007010C0">
      <w:pPr>
        <w:pStyle w:val="NormalWeb"/>
        <w:shd w:val="clear" w:color="auto" w:fill="FFFFFF"/>
        <w:spacing w:before="96" w:beforeAutospacing="0" w:after="120" w:afterAutospacing="0" w:line="480" w:lineRule="auto"/>
        <w:jc w:val="both"/>
        <w:rPr>
          <w:rFonts w:ascii="Arial" w:hAnsi="Arial" w:cs="Arial"/>
          <w:b/>
          <w:color w:val="000000"/>
        </w:rPr>
      </w:pPr>
    </w:p>
    <w:p w:rsidR="00B45DA0" w:rsidRPr="007010C0" w:rsidRDefault="006C1CB2" w:rsidP="007010C0">
      <w:pPr>
        <w:pStyle w:val="NormalWeb"/>
        <w:shd w:val="clear" w:color="auto" w:fill="FFFFFF"/>
        <w:spacing w:before="96" w:beforeAutospacing="0" w:after="120" w:afterAutospacing="0" w:line="480" w:lineRule="auto"/>
        <w:jc w:val="both"/>
        <w:rPr>
          <w:rFonts w:ascii="Arial" w:hAnsi="Arial" w:cs="Arial"/>
          <w:b/>
          <w:color w:val="000000"/>
        </w:rPr>
      </w:pPr>
      <w:r w:rsidRPr="007010C0">
        <w:rPr>
          <w:rFonts w:ascii="Arial" w:hAnsi="Arial" w:cs="Arial"/>
          <w:b/>
          <w:color w:val="000000"/>
        </w:rPr>
        <w:t xml:space="preserve"> 1.4.3</w:t>
      </w:r>
      <w:r w:rsidR="00801D39" w:rsidRPr="007010C0">
        <w:rPr>
          <w:rFonts w:ascii="Arial" w:hAnsi="Arial" w:cs="Arial"/>
          <w:b/>
          <w:color w:val="000000"/>
        </w:rPr>
        <w:t xml:space="preserve"> </w:t>
      </w:r>
      <w:r w:rsidR="00B45DA0" w:rsidRPr="007010C0">
        <w:rPr>
          <w:rFonts w:ascii="Arial" w:hAnsi="Arial" w:cs="Arial"/>
          <w:b/>
          <w:color w:val="000000"/>
        </w:rPr>
        <w:t>SLIPPER PISTON-</w:t>
      </w:r>
    </w:p>
    <w:p w:rsidR="008434B6" w:rsidRPr="007010C0" w:rsidRDefault="009309C4" w:rsidP="007010C0">
      <w:pPr>
        <w:shd w:val="clear" w:color="auto" w:fill="F9F9F9"/>
        <w:spacing w:line="480" w:lineRule="auto"/>
        <w:jc w:val="center"/>
        <w:rPr>
          <w:rFonts w:ascii="Arial" w:hAnsi="Arial" w:cs="Arial"/>
          <w:color w:val="000000"/>
          <w:sz w:val="24"/>
          <w:szCs w:val="24"/>
        </w:rPr>
      </w:pPr>
      <w:r w:rsidRPr="007010C0">
        <w:rPr>
          <w:rFonts w:ascii="Arial" w:hAnsi="Arial" w:cs="Arial"/>
          <w:noProof/>
          <w:color w:val="000000"/>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0;margin-top:155.05pt;width:135.75pt;height:21.7pt;z-index:251660288;mso-position-horizontal:center;mso-width-relative:margin;mso-height-relative:margin">
            <v:textbox>
              <w:txbxContent>
                <w:p w:rsidR="008434B6" w:rsidRDefault="006C1CB2">
                  <w:r>
                    <w:t>FIGURE 1.4.3</w:t>
                  </w:r>
                  <w:r w:rsidR="00801D39">
                    <w:t xml:space="preserve"> </w:t>
                  </w:r>
                  <w:r w:rsidR="003E49E3">
                    <w:t>SLIPPER PISTON</w:t>
                  </w:r>
                </w:p>
              </w:txbxContent>
            </v:textbox>
          </v:shape>
        </w:pict>
      </w:r>
      <w:r w:rsidR="008434B6" w:rsidRPr="007010C0">
        <w:rPr>
          <w:rFonts w:ascii="Arial" w:hAnsi="Arial" w:cs="Arial"/>
          <w:noProof/>
          <w:color w:val="0B0080"/>
          <w:sz w:val="24"/>
          <w:szCs w:val="24"/>
        </w:rPr>
        <w:drawing>
          <wp:inline distT="0" distB="0" distL="0" distR="0">
            <wp:extent cx="1621790" cy="1984375"/>
            <wp:effectExtent l="19050" t="0" r="0" b="0"/>
            <wp:docPr id="4" name="Picture 4" descr="http://upload.wikimedia.org/wikipedia/commons/thumb/3/3d/Ricardo_slipper_piston_%28Autocar_Handbook%2C_13th_ed%2C_1935%29.jpg/170px-Ricardo_slipper_piston_%28Autocar_Handbook%2C_13th_ed%2C_1935%2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3/3d/Ricardo_slipper_piston_%28Autocar_Handbook%2C_13th_ed%2C_1935%29.jpg/170px-Ricardo_slipper_piston_%28Autocar_Handbook%2C_13th_ed%2C_1935%29.jpg">
                      <a:hlinkClick r:id="rId48"/>
                    </pic:cNvPr>
                    <pic:cNvPicPr>
                      <a:picLocks noChangeAspect="1" noChangeArrowheads="1"/>
                    </pic:cNvPicPr>
                  </pic:nvPicPr>
                  <pic:blipFill>
                    <a:blip r:embed="rId49" cstate="print"/>
                    <a:srcRect/>
                    <a:stretch>
                      <a:fillRect/>
                    </a:stretch>
                  </pic:blipFill>
                  <pic:spPr bwMode="auto">
                    <a:xfrm>
                      <a:off x="0" y="0"/>
                      <a:ext cx="1621790" cy="1984375"/>
                    </a:xfrm>
                    <a:prstGeom prst="rect">
                      <a:avLst/>
                    </a:prstGeom>
                    <a:noFill/>
                    <a:ln w="9525">
                      <a:noFill/>
                      <a:miter lim="800000"/>
                      <a:headEnd/>
                      <a:tailEnd/>
                    </a:ln>
                  </pic:spPr>
                </pic:pic>
              </a:graphicData>
            </a:graphic>
          </wp:inline>
        </w:drawing>
      </w:r>
    </w:p>
    <w:p w:rsidR="008434B6" w:rsidRPr="007010C0" w:rsidRDefault="008434B6" w:rsidP="007010C0">
      <w:pPr>
        <w:shd w:val="clear" w:color="auto" w:fill="F9F9F9"/>
        <w:spacing w:line="480" w:lineRule="auto"/>
        <w:jc w:val="both"/>
        <w:rPr>
          <w:rFonts w:ascii="Arial" w:hAnsi="Arial" w:cs="Arial"/>
          <w:color w:val="000000"/>
          <w:sz w:val="24"/>
          <w:szCs w:val="24"/>
        </w:rPr>
      </w:pPr>
    </w:p>
    <w:p w:rsidR="008434B6" w:rsidRPr="007010C0" w:rsidRDefault="008434B6" w:rsidP="007010C0">
      <w:pPr>
        <w:pStyle w:val="NormalWeb"/>
        <w:shd w:val="clear" w:color="auto" w:fill="FFFFFF"/>
        <w:spacing w:before="96" w:beforeAutospacing="0" w:after="120" w:afterAutospacing="0" w:line="480" w:lineRule="auto"/>
        <w:jc w:val="both"/>
        <w:rPr>
          <w:rFonts w:ascii="Arial" w:hAnsi="Arial" w:cs="Arial"/>
          <w:color w:val="000000"/>
        </w:rPr>
      </w:pPr>
      <w:r w:rsidRPr="007010C0">
        <w:rPr>
          <w:rFonts w:ascii="Arial" w:hAnsi="Arial" w:cs="Arial"/>
          <w:color w:val="000000"/>
        </w:rPr>
        <w:t>A</w:t>
      </w:r>
      <w:r w:rsidRPr="007010C0">
        <w:rPr>
          <w:rStyle w:val="apple-converted-space"/>
          <w:rFonts w:ascii="Arial" w:hAnsi="Arial" w:cs="Arial"/>
          <w:color w:val="000000"/>
        </w:rPr>
        <w:t> </w:t>
      </w:r>
      <w:r w:rsidR="002F68EB" w:rsidRPr="007010C0">
        <w:rPr>
          <w:rFonts w:ascii="Arial" w:hAnsi="Arial" w:cs="Arial"/>
          <w:b/>
          <w:bCs/>
          <w:color w:val="000000"/>
        </w:rPr>
        <w:t>S</w:t>
      </w:r>
      <w:r w:rsidRPr="007010C0">
        <w:rPr>
          <w:rFonts w:ascii="Arial" w:hAnsi="Arial" w:cs="Arial"/>
          <w:b/>
          <w:bCs/>
          <w:color w:val="000000"/>
        </w:rPr>
        <w:t>lipper piston</w:t>
      </w:r>
      <w:r w:rsidRPr="007010C0">
        <w:rPr>
          <w:rStyle w:val="apple-converted-space"/>
          <w:rFonts w:ascii="Arial" w:hAnsi="Arial" w:cs="Arial"/>
          <w:color w:val="000000"/>
        </w:rPr>
        <w:t> </w:t>
      </w:r>
      <w:r w:rsidRPr="007010C0">
        <w:rPr>
          <w:rFonts w:ascii="Arial" w:hAnsi="Arial" w:cs="Arial"/>
          <w:color w:val="000000"/>
        </w:rPr>
        <w:t xml:space="preserve">is a piston for a petrol engine that has been reduced in size and weight as much as possible. In the extreme case, they are reduced to the piston crown, support for the piston rings, and just enough of the piston skirt remaining to leave two lands so as to stop the piston rocking in the bore. The sides of the piston skirt around the gudgeon pin are reduced away from the cylinder wall. The purpose is mostly to reduce the reciprocating mass, thus making it easier to balance the engine and so </w:t>
      </w:r>
      <w:r w:rsidRPr="007010C0">
        <w:rPr>
          <w:rFonts w:ascii="Arial" w:hAnsi="Arial" w:cs="Arial"/>
          <w:color w:val="000000"/>
        </w:rPr>
        <w:lastRenderedPageBreak/>
        <w:t>permit high speeds. A secondary benefit may be some reduction in friction with the cylinder wall, however as most of this is due to the parts of the piston that are left behind, the benefit is minor.</w:t>
      </w:r>
    </w:p>
    <w:p w:rsidR="008434B6" w:rsidRPr="007010C0" w:rsidRDefault="008434B6" w:rsidP="007010C0">
      <w:pPr>
        <w:pStyle w:val="NormalWeb"/>
        <w:shd w:val="clear" w:color="auto" w:fill="FFFFFF"/>
        <w:spacing w:before="96" w:beforeAutospacing="0" w:after="120" w:afterAutospacing="0" w:line="480" w:lineRule="auto"/>
        <w:jc w:val="both"/>
        <w:rPr>
          <w:rStyle w:val="mw-headline"/>
          <w:rFonts w:ascii="Arial" w:hAnsi="Arial" w:cs="Arial"/>
          <w:color w:val="000000"/>
        </w:rPr>
      </w:pPr>
      <w:r w:rsidRPr="007010C0">
        <w:rPr>
          <w:rFonts w:ascii="Arial" w:hAnsi="Arial" w:cs="Arial"/>
          <w:color w:val="000000"/>
        </w:rPr>
        <w:br w:type="textWrapping" w:clear="all"/>
      </w:r>
      <w:r w:rsidR="00AA6CE7" w:rsidRPr="007010C0">
        <w:rPr>
          <w:rStyle w:val="mw-headline"/>
          <w:rFonts w:ascii="Arial" w:hAnsi="Arial" w:cs="Arial"/>
          <w:color w:val="000000"/>
        </w:rPr>
        <w:t xml:space="preserve">1.4.4 </w:t>
      </w:r>
      <w:r w:rsidR="00B45DA0" w:rsidRPr="007010C0">
        <w:rPr>
          <w:rStyle w:val="mw-headline"/>
          <w:rFonts w:ascii="Arial" w:hAnsi="Arial" w:cs="Arial"/>
          <w:color w:val="000000"/>
        </w:rPr>
        <w:t>DEFLECTOR PISTON-</w:t>
      </w:r>
    </w:p>
    <w:p w:rsidR="00AA6CE7" w:rsidRPr="007010C0" w:rsidRDefault="00AA6CE7" w:rsidP="007010C0">
      <w:pPr>
        <w:pStyle w:val="Heading4"/>
        <w:shd w:val="clear" w:color="auto" w:fill="FFFFFF"/>
        <w:spacing w:before="0" w:beforeAutospacing="0" w:after="72" w:afterAutospacing="0" w:line="480" w:lineRule="auto"/>
        <w:jc w:val="center"/>
        <w:rPr>
          <w:rFonts w:ascii="Arial" w:hAnsi="Arial" w:cs="Arial"/>
          <w:color w:val="000000"/>
        </w:rPr>
      </w:pPr>
      <w:r w:rsidRPr="007010C0">
        <w:rPr>
          <w:rFonts w:ascii="Arial" w:hAnsi="Arial" w:cs="Arial"/>
          <w:noProof/>
          <w:color w:val="0B0080"/>
        </w:rPr>
        <w:drawing>
          <wp:inline distT="0" distB="0" distL="0" distR="0">
            <wp:extent cx="2180686" cy="2485889"/>
            <wp:effectExtent l="19050" t="0" r="0" b="0"/>
            <wp:docPr id="5" name="Picture 7" descr="http://upload.wikimedia.org/wikipedia/commons/thumb/2/2c/Two-stroke_deflector_piston_%28Autocar_Handbook%2C_13th_ed%2C_1935%29.jpg/220px-Two-stroke_deflector_piston_%28Autocar_Handbook%2C_13th_ed%2C_1935%29.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2/2c/Two-stroke_deflector_piston_%28Autocar_Handbook%2C_13th_ed%2C_1935%29.jpg/220px-Two-stroke_deflector_piston_%28Autocar_Handbook%2C_13th_ed%2C_1935%29.jpg">
                      <a:hlinkClick r:id="rId50"/>
                    </pic:cNvPr>
                    <pic:cNvPicPr>
                      <a:picLocks noChangeAspect="1" noChangeArrowheads="1"/>
                    </pic:cNvPicPr>
                  </pic:nvPicPr>
                  <pic:blipFill>
                    <a:blip r:embed="rId51" cstate="print"/>
                    <a:srcRect/>
                    <a:stretch>
                      <a:fillRect/>
                    </a:stretch>
                  </pic:blipFill>
                  <pic:spPr bwMode="auto">
                    <a:xfrm>
                      <a:off x="0" y="0"/>
                      <a:ext cx="2182470" cy="2487922"/>
                    </a:xfrm>
                    <a:prstGeom prst="rect">
                      <a:avLst/>
                    </a:prstGeom>
                    <a:noFill/>
                    <a:ln w="9525">
                      <a:noFill/>
                      <a:miter lim="800000"/>
                      <a:headEnd/>
                      <a:tailEnd/>
                    </a:ln>
                  </pic:spPr>
                </pic:pic>
              </a:graphicData>
            </a:graphic>
          </wp:inline>
        </w:drawing>
      </w:r>
    </w:p>
    <w:p w:rsidR="008434B6" w:rsidRPr="007010C0" w:rsidRDefault="00AA6CE7" w:rsidP="007010C0">
      <w:pPr>
        <w:pStyle w:val="Heading4"/>
        <w:shd w:val="clear" w:color="auto" w:fill="FFFFFF"/>
        <w:spacing w:before="0" w:beforeAutospacing="0" w:after="72" w:afterAutospacing="0" w:line="480" w:lineRule="auto"/>
        <w:jc w:val="center"/>
        <w:rPr>
          <w:rFonts w:ascii="Arial" w:hAnsi="Arial" w:cs="Arial"/>
          <w:color w:val="000000"/>
        </w:rPr>
      </w:pPr>
      <w:r w:rsidRPr="007010C0">
        <w:rPr>
          <w:rFonts w:ascii="Arial" w:hAnsi="Arial" w:cs="Arial"/>
          <w:color w:val="000000"/>
        </w:rPr>
        <w:t>FIGURE 1.4.4 DEFLECTOR PISTON</w:t>
      </w:r>
    </w:p>
    <w:p w:rsidR="008434B6" w:rsidRPr="007010C0" w:rsidRDefault="008434B6" w:rsidP="007010C0">
      <w:pPr>
        <w:pStyle w:val="NormalWeb"/>
        <w:shd w:val="clear" w:color="auto" w:fill="FFFFFF"/>
        <w:spacing w:before="96" w:beforeAutospacing="0" w:after="120" w:afterAutospacing="0" w:line="480" w:lineRule="auto"/>
        <w:jc w:val="both"/>
        <w:rPr>
          <w:rFonts w:ascii="Arial" w:hAnsi="Arial" w:cs="Arial"/>
          <w:color w:val="000000"/>
        </w:rPr>
      </w:pPr>
      <w:r w:rsidRPr="007010C0">
        <w:rPr>
          <w:rFonts w:ascii="Arial" w:hAnsi="Arial" w:cs="Arial"/>
          <w:color w:val="000000"/>
        </w:rPr>
        <w:t>Deflector pistons are used in</w:t>
      </w:r>
      <w:r w:rsidRPr="007010C0">
        <w:rPr>
          <w:rStyle w:val="apple-converted-space"/>
          <w:rFonts w:ascii="Arial" w:hAnsi="Arial" w:cs="Arial"/>
          <w:color w:val="000000"/>
        </w:rPr>
        <w:t> </w:t>
      </w:r>
      <w:r w:rsidRPr="007010C0">
        <w:rPr>
          <w:rFonts w:ascii="Arial" w:hAnsi="Arial" w:cs="Arial"/>
          <w:color w:val="000000"/>
        </w:rPr>
        <w:t>two-stroke engines</w:t>
      </w:r>
      <w:r w:rsidRPr="007010C0">
        <w:rPr>
          <w:rStyle w:val="apple-converted-space"/>
          <w:rFonts w:ascii="Arial" w:hAnsi="Arial" w:cs="Arial"/>
          <w:color w:val="000000"/>
        </w:rPr>
        <w:t> </w:t>
      </w:r>
      <w:r w:rsidRPr="007010C0">
        <w:rPr>
          <w:rFonts w:ascii="Arial" w:hAnsi="Arial" w:cs="Arial"/>
          <w:color w:val="000000"/>
        </w:rPr>
        <w:t>with crankcase compression, where the gas flow within the cylinder must be carefully directed in order to provide efficient</w:t>
      </w:r>
      <w:r w:rsidRPr="007010C0">
        <w:rPr>
          <w:rStyle w:val="apple-converted-space"/>
          <w:rFonts w:ascii="Arial" w:hAnsi="Arial" w:cs="Arial"/>
          <w:color w:val="000000"/>
        </w:rPr>
        <w:t> </w:t>
      </w:r>
      <w:r w:rsidRPr="007010C0">
        <w:rPr>
          <w:rFonts w:ascii="Arial" w:hAnsi="Arial" w:cs="Arial"/>
          <w:color w:val="000000"/>
        </w:rPr>
        <w:t>scavenging. With</w:t>
      </w:r>
      <w:r w:rsidRPr="007010C0">
        <w:rPr>
          <w:rStyle w:val="apple-converted-space"/>
          <w:rFonts w:ascii="Arial" w:hAnsi="Arial" w:cs="Arial"/>
          <w:color w:val="000000"/>
        </w:rPr>
        <w:t> </w:t>
      </w:r>
      <w:r w:rsidRPr="007010C0">
        <w:rPr>
          <w:rFonts w:ascii="Arial" w:hAnsi="Arial" w:cs="Arial"/>
          <w:color w:val="000000"/>
        </w:rPr>
        <w:t>cross scavenging, the transfer (inlet to the cylinder) and exhaust ports are on directly facing sides of the cylinder wall. To prevent the incoming mixture passing straight across from one port to the other, the piston has a raised rib on its crown. This is intended to deflect the incoming mixture upwards, around the</w:t>
      </w:r>
      <w:r w:rsidRPr="007010C0">
        <w:rPr>
          <w:rStyle w:val="apple-converted-space"/>
          <w:rFonts w:ascii="Arial" w:hAnsi="Arial" w:cs="Arial"/>
          <w:color w:val="000000"/>
        </w:rPr>
        <w:t> </w:t>
      </w:r>
      <w:r w:rsidRPr="007010C0">
        <w:rPr>
          <w:rFonts w:ascii="Arial" w:hAnsi="Arial" w:cs="Arial"/>
          <w:color w:val="000000"/>
        </w:rPr>
        <w:t>combustion chamber.</w:t>
      </w:r>
      <w:hyperlink r:id="rId52" w:anchor="cite_note-Irving.2C_13-2" w:history="1">
        <w:r w:rsidRPr="007010C0">
          <w:rPr>
            <w:rStyle w:val="Hyperlink"/>
            <w:rFonts w:ascii="Arial" w:hAnsi="Arial" w:cs="Arial"/>
            <w:color w:val="0B0080"/>
            <w:u w:val="none"/>
            <w:vertAlign w:val="superscript"/>
          </w:rPr>
          <w:t>[1]</w:t>
        </w:r>
      </w:hyperlink>
      <w:r w:rsidRPr="007010C0">
        <w:rPr>
          <w:rStyle w:val="apple-converted-space"/>
          <w:rFonts w:ascii="Arial" w:hAnsi="Arial" w:cs="Arial"/>
          <w:color w:val="000000"/>
        </w:rPr>
        <w:t> </w:t>
      </w:r>
      <w:r w:rsidRPr="007010C0">
        <w:rPr>
          <w:rFonts w:ascii="Arial" w:hAnsi="Arial" w:cs="Arial"/>
          <w:color w:val="000000"/>
        </w:rPr>
        <w:t xml:space="preserve">Much effort, and many different designs of piston crown, went into developing improved scavenging. The crowns developed from a simple rib to a large asymmetric bulge, usually with a steep face on the inlet side and a gentle curve </w:t>
      </w:r>
      <w:r w:rsidRPr="007010C0">
        <w:rPr>
          <w:rFonts w:ascii="Arial" w:hAnsi="Arial" w:cs="Arial"/>
          <w:color w:val="000000"/>
        </w:rPr>
        <w:lastRenderedPageBreak/>
        <w:t>on the exhaust. Despite this, cross scavenging was never as effective as hoped. Most engines today use</w:t>
      </w:r>
      <w:r w:rsidRPr="007010C0">
        <w:rPr>
          <w:rStyle w:val="apple-converted-space"/>
          <w:rFonts w:ascii="Arial" w:hAnsi="Arial" w:cs="Arial"/>
          <w:color w:val="000000"/>
        </w:rPr>
        <w:t> </w:t>
      </w:r>
      <w:proofErr w:type="spellStart"/>
      <w:r w:rsidRPr="007010C0">
        <w:rPr>
          <w:rFonts w:ascii="Arial" w:hAnsi="Arial" w:cs="Arial"/>
          <w:color w:val="000000"/>
        </w:rPr>
        <w:t>Schnuerle</w:t>
      </w:r>
      <w:proofErr w:type="spellEnd"/>
      <w:r w:rsidRPr="007010C0">
        <w:rPr>
          <w:rFonts w:ascii="Arial" w:hAnsi="Arial" w:cs="Arial"/>
          <w:color w:val="000000"/>
        </w:rPr>
        <w:t xml:space="preserve"> porting</w:t>
      </w:r>
      <w:r w:rsidRPr="007010C0">
        <w:rPr>
          <w:rStyle w:val="apple-converted-space"/>
          <w:rFonts w:ascii="Arial" w:hAnsi="Arial" w:cs="Arial"/>
          <w:color w:val="000000"/>
        </w:rPr>
        <w:t> </w:t>
      </w:r>
      <w:r w:rsidRPr="007010C0">
        <w:rPr>
          <w:rFonts w:ascii="Arial" w:hAnsi="Arial" w:cs="Arial"/>
          <w:color w:val="000000"/>
        </w:rPr>
        <w:t>instead. This places a pair of transfer ports in the sides of the cylinder and encourages gas flow to rotate around a vertical axis, rather than a horizontal axis</w:t>
      </w:r>
    </w:p>
    <w:p w:rsidR="008434B6" w:rsidRPr="007010C0" w:rsidRDefault="006C1CB2" w:rsidP="007010C0">
      <w:pPr>
        <w:pStyle w:val="NormalWeb"/>
        <w:shd w:val="clear" w:color="auto" w:fill="FFFFFF"/>
        <w:spacing w:before="96" w:beforeAutospacing="0" w:after="120" w:afterAutospacing="0" w:line="480" w:lineRule="auto"/>
        <w:jc w:val="both"/>
        <w:rPr>
          <w:rFonts w:ascii="Arial" w:hAnsi="Arial" w:cs="Arial"/>
          <w:color w:val="000000"/>
        </w:rPr>
      </w:pPr>
      <w:r w:rsidRPr="007010C0">
        <w:rPr>
          <w:rStyle w:val="mw-headline"/>
          <w:rFonts w:ascii="Arial" w:hAnsi="Arial" w:cs="Arial"/>
          <w:color w:val="000000"/>
        </w:rPr>
        <w:t xml:space="preserve">1.4.5 </w:t>
      </w:r>
      <w:r w:rsidR="008434B6" w:rsidRPr="007010C0">
        <w:rPr>
          <w:rStyle w:val="mw-headline"/>
          <w:rFonts w:ascii="Arial" w:hAnsi="Arial" w:cs="Arial"/>
          <w:color w:val="000000"/>
        </w:rPr>
        <w:t>Steam engines</w:t>
      </w:r>
    </w:p>
    <w:p w:rsidR="008434B6" w:rsidRPr="007010C0" w:rsidRDefault="008434B6" w:rsidP="007010C0">
      <w:pPr>
        <w:shd w:val="clear" w:color="auto" w:fill="F9F9F9"/>
        <w:spacing w:line="480" w:lineRule="auto"/>
        <w:jc w:val="center"/>
        <w:rPr>
          <w:rFonts w:ascii="Arial" w:hAnsi="Arial" w:cs="Arial"/>
          <w:color w:val="000000"/>
          <w:sz w:val="24"/>
          <w:szCs w:val="24"/>
        </w:rPr>
      </w:pPr>
      <w:r w:rsidRPr="007010C0">
        <w:rPr>
          <w:rFonts w:ascii="Arial" w:hAnsi="Arial" w:cs="Arial"/>
          <w:noProof/>
          <w:color w:val="0B0080"/>
          <w:sz w:val="24"/>
          <w:szCs w:val="24"/>
        </w:rPr>
        <w:drawing>
          <wp:inline distT="0" distB="0" distL="0" distR="0">
            <wp:extent cx="2096135" cy="1734185"/>
            <wp:effectExtent l="19050" t="0" r="0" b="0"/>
            <wp:docPr id="10" name="Picture 10" descr="http://upload.wikimedia.org/wikipedia/commons/thumb/5/52/Piston%2C_sprung_ring_%28Heat_Engines%2C_1913%29.jpg/220px-Piston%2C_sprung_ring_%28Heat_Engines%2C_1913%29.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5/52/Piston%2C_sprung_ring_%28Heat_Engines%2C_1913%29.jpg/220px-Piston%2C_sprung_ring_%28Heat_Engines%2C_1913%29.jpg">
                      <a:hlinkClick r:id="rId53"/>
                    </pic:cNvPr>
                    <pic:cNvPicPr>
                      <a:picLocks noChangeAspect="1" noChangeArrowheads="1"/>
                    </pic:cNvPicPr>
                  </pic:nvPicPr>
                  <pic:blipFill>
                    <a:blip r:embed="rId54" cstate="print"/>
                    <a:srcRect/>
                    <a:stretch>
                      <a:fillRect/>
                    </a:stretch>
                  </pic:blipFill>
                  <pic:spPr bwMode="auto">
                    <a:xfrm>
                      <a:off x="0" y="0"/>
                      <a:ext cx="2096135" cy="1734185"/>
                    </a:xfrm>
                    <a:prstGeom prst="rect">
                      <a:avLst/>
                    </a:prstGeom>
                    <a:noFill/>
                    <a:ln w="9525">
                      <a:noFill/>
                      <a:miter lim="800000"/>
                      <a:headEnd/>
                      <a:tailEnd/>
                    </a:ln>
                  </pic:spPr>
                </pic:pic>
              </a:graphicData>
            </a:graphic>
          </wp:inline>
        </w:drawing>
      </w:r>
    </w:p>
    <w:p w:rsidR="00D21069" w:rsidRPr="007010C0" w:rsidRDefault="00D21069" w:rsidP="007010C0">
      <w:pPr>
        <w:shd w:val="clear" w:color="auto" w:fill="F9F9F9"/>
        <w:spacing w:line="480" w:lineRule="auto"/>
        <w:jc w:val="center"/>
        <w:rPr>
          <w:rFonts w:ascii="Arial" w:hAnsi="Arial" w:cs="Arial"/>
          <w:color w:val="000000"/>
          <w:sz w:val="24"/>
          <w:szCs w:val="24"/>
        </w:rPr>
      </w:pPr>
      <w:r w:rsidRPr="007010C0">
        <w:rPr>
          <w:rFonts w:ascii="Arial" w:hAnsi="Arial" w:cs="Arial"/>
          <w:color w:val="000000"/>
          <w:sz w:val="24"/>
          <w:szCs w:val="24"/>
        </w:rPr>
        <w:t>FIGURE 1.4.5 STEAM ENGINE</w:t>
      </w:r>
    </w:p>
    <w:p w:rsidR="008434B6" w:rsidRPr="007010C0" w:rsidRDefault="008434B6" w:rsidP="007010C0">
      <w:pPr>
        <w:shd w:val="clear" w:color="auto" w:fill="F9F9F9"/>
        <w:spacing w:line="480" w:lineRule="auto"/>
        <w:jc w:val="both"/>
        <w:rPr>
          <w:rFonts w:ascii="Arial" w:hAnsi="Arial" w:cs="Arial"/>
          <w:color w:val="000000"/>
          <w:sz w:val="24"/>
          <w:szCs w:val="24"/>
        </w:rPr>
      </w:pPr>
      <w:r w:rsidRPr="007010C0">
        <w:rPr>
          <w:rFonts w:ascii="Arial" w:hAnsi="Arial" w:cs="Arial"/>
          <w:color w:val="000000"/>
          <w:sz w:val="24"/>
          <w:szCs w:val="24"/>
        </w:rPr>
        <w:t>Steam engines</w:t>
      </w:r>
      <w:r w:rsidRPr="007010C0">
        <w:rPr>
          <w:rStyle w:val="apple-converted-space"/>
          <w:rFonts w:ascii="Arial" w:hAnsi="Arial" w:cs="Arial"/>
          <w:color w:val="000000"/>
          <w:sz w:val="24"/>
          <w:szCs w:val="24"/>
        </w:rPr>
        <w:t> </w:t>
      </w:r>
      <w:r w:rsidRPr="007010C0">
        <w:rPr>
          <w:rFonts w:ascii="Arial" w:hAnsi="Arial" w:cs="Arial"/>
          <w:color w:val="000000"/>
          <w:sz w:val="24"/>
          <w:szCs w:val="24"/>
        </w:rPr>
        <w:t>are usually double-acting (i.e. steam pressure acts alternately on each side of the piston) and the admission and release of steam is controlled by slide valves,</w:t>
      </w:r>
      <w:r w:rsidRPr="007010C0">
        <w:rPr>
          <w:rStyle w:val="apple-converted-space"/>
          <w:rFonts w:ascii="Arial" w:hAnsi="Arial" w:cs="Arial"/>
          <w:color w:val="000000"/>
          <w:sz w:val="24"/>
          <w:szCs w:val="24"/>
        </w:rPr>
        <w:t> </w:t>
      </w:r>
      <w:r w:rsidRPr="007010C0">
        <w:rPr>
          <w:rFonts w:ascii="Arial" w:hAnsi="Arial" w:cs="Arial"/>
          <w:color w:val="000000"/>
          <w:sz w:val="24"/>
          <w:szCs w:val="24"/>
        </w:rPr>
        <w:t>piston valves</w:t>
      </w:r>
      <w:r w:rsidRPr="007010C0">
        <w:rPr>
          <w:rStyle w:val="apple-converted-space"/>
          <w:rFonts w:ascii="Arial" w:hAnsi="Arial" w:cs="Arial"/>
          <w:color w:val="000000"/>
          <w:sz w:val="24"/>
          <w:szCs w:val="24"/>
        </w:rPr>
        <w:t> </w:t>
      </w:r>
      <w:r w:rsidRPr="007010C0">
        <w:rPr>
          <w:rFonts w:ascii="Arial" w:hAnsi="Arial" w:cs="Arial"/>
          <w:color w:val="000000"/>
          <w:sz w:val="24"/>
          <w:szCs w:val="24"/>
        </w:rPr>
        <w:t>or</w:t>
      </w:r>
      <w:r w:rsidRPr="007010C0">
        <w:rPr>
          <w:rStyle w:val="apple-converted-space"/>
          <w:rFonts w:ascii="Arial" w:hAnsi="Arial" w:cs="Arial"/>
          <w:color w:val="000000"/>
          <w:sz w:val="24"/>
          <w:szCs w:val="24"/>
        </w:rPr>
        <w:t> </w:t>
      </w:r>
      <w:r w:rsidRPr="007010C0">
        <w:rPr>
          <w:rFonts w:ascii="Arial" w:hAnsi="Arial" w:cs="Arial"/>
          <w:color w:val="000000"/>
          <w:sz w:val="24"/>
          <w:szCs w:val="24"/>
        </w:rPr>
        <w:t>poppet valves. Consequently, steam engine pistons are nearly always comparatively thin discs: their diameter is several times their thickness. (One exception is the</w:t>
      </w:r>
      <w:r w:rsidRPr="007010C0">
        <w:rPr>
          <w:rStyle w:val="apple-converted-space"/>
          <w:rFonts w:ascii="Arial" w:hAnsi="Arial" w:cs="Arial"/>
          <w:color w:val="000000"/>
          <w:sz w:val="24"/>
          <w:szCs w:val="24"/>
        </w:rPr>
        <w:t> </w:t>
      </w:r>
      <w:r w:rsidRPr="007010C0">
        <w:rPr>
          <w:rFonts w:ascii="Arial" w:hAnsi="Arial" w:cs="Arial"/>
          <w:color w:val="000000"/>
          <w:sz w:val="24"/>
          <w:szCs w:val="24"/>
        </w:rPr>
        <w:t>trunk engine</w:t>
      </w:r>
      <w:r w:rsidRPr="007010C0">
        <w:rPr>
          <w:rStyle w:val="apple-converted-space"/>
          <w:rFonts w:ascii="Arial" w:hAnsi="Arial" w:cs="Arial"/>
          <w:color w:val="000000"/>
          <w:sz w:val="24"/>
          <w:szCs w:val="24"/>
        </w:rPr>
        <w:t> </w:t>
      </w:r>
      <w:r w:rsidRPr="007010C0">
        <w:rPr>
          <w:rFonts w:ascii="Arial" w:hAnsi="Arial" w:cs="Arial"/>
          <w:color w:val="000000"/>
          <w:sz w:val="24"/>
          <w:szCs w:val="24"/>
        </w:rPr>
        <w:t>piston, shaped more like those in a modern internal-combustion engine.)</w:t>
      </w:r>
    </w:p>
    <w:p w:rsidR="008434B6" w:rsidRPr="007010C0" w:rsidRDefault="008434B6" w:rsidP="007010C0">
      <w:pPr>
        <w:shd w:val="clear" w:color="auto" w:fill="F9F9F9"/>
        <w:spacing w:line="480" w:lineRule="auto"/>
        <w:jc w:val="center"/>
        <w:rPr>
          <w:rFonts w:ascii="Arial" w:hAnsi="Arial" w:cs="Arial"/>
          <w:color w:val="000000"/>
          <w:sz w:val="24"/>
          <w:szCs w:val="24"/>
        </w:rPr>
      </w:pPr>
      <w:r w:rsidRPr="007010C0">
        <w:rPr>
          <w:rFonts w:ascii="Arial" w:hAnsi="Arial" w:cs="Arial"/>
          <w:noProof/>
          <w:color w:val="0B0080"/>
          <w:sz w:val="24"/>
          <w:szCs w:val="24"/>
        </w:rPr>
        <w:lastRenderedPageBreak/>
        <w:drawing>
          <wp:inline distT="0" distB="0" distL="0" distR="0">
            <wp:extent cx="2096135" cy="2406650"/>
            <wp:effectExtent l="19050" t="0" r="0" b="0"/>
            <wp:docPr id="3" name="Picture 12" descr="http://upload.wikimedia.org/wikipedia/commons/thumb/1/1d/1830s_beam_engine_piston_with_rope_seal%2C_Coalbrookdale_Museum_of_Iron.jpg/220px-1830s_beam_engine_piston_with_rope_seal%2C_Coalbrookdale_Museum_of_Iron.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1/1d/1830s_beam_engine_piston_with_rope_seal%2C_Coalbrookdale_Museum_of_Iron.jpg/220px-1830s_beam_engine_piston_with_rope_seal%2C_Coalbrookdale_Museum_of_Iron.jpg">
                      <a:hlinkClick r:id="rId55"/>
                    </pic:cNvPr>
                    <pic:cNvPicPr>
                      <a:picLocks noChangeAspect="1" noChangeArrowheads="1"/>
                    </pic:cNvPicPr>
                  </pic:nvPicPr>
                  <pic:blipFill>
                    <a:blip r:embed="rId56" cstate="print"/>
                    <a:srcRect/>
                    <a:stretch>
                      <a:fillRect/>
                    </a:stretch>
                  </pic:blipFill>
                  <pic:spPr bwMode="auto">
                    <a:xfrm>
                      <a:off x="0" y="0"/>
                      <a:ext cx="2096135" cy="2406650"/>
                    </a:xfrm>
                    <a:prstGeom prst="rect">
                      <a:avLst/>
                    </a:prstGeom>
                    <a:noFill/>
                    <a:ln w="9525">
                      <a:noFill/>
                      <a:miter lim="800000"/>
                      <a:headEnd/>
                      <a:tailEnd/>
                    </a:ln>
                  </pic:spPr>
                </pic:pic>
              </a:graphicData>
            </a:graphic>
          </wp:inline>
        </w:drawing>
      </w:r>
    </w:p>
    <w:p w:rsidR="00D21069" w:rsidRPr="007010C0" w:rsidRDefault="00D21069" w:rsidP="007010C0">
      <w:pPr>
        <w:shd w:val="clear" w:color="auto" w:fill="F9F9F9"/>
        <w:spacing w:line="480" w:lineRule="auto"/>
        <w:jc w:val="center"/>
        <w:rPr>
          <w:rFonts w:ascii="Arial" w:hAnsi="Arial" w:cs="Arial"/>
          <w:color w:val="000000"/>
          <w:sz w:val="24"/>
          <w:szCs w:val="24"/>
        </w:rPr>
      </w:pPr>
      <w:r w:rsidRPr="007010C0">
        <w:rPr>
          <w:rFonts w:ascii="Arial" w:hAnsi="Arial" w:cs="Arial"/>
          <w:color w:val="000000"/>
          <w:sz w:val="24"/>
          <w:szCs w:val="24"/>
        </w:rPr>
        <w:t xml:space="preserve">FIGURE </w:t>
      </w:r>
      <w:r w:rsidR="000A71A3" w:rsidRPr="007010C0">
        <w:rPr>
          <w:rFonts w:ascii="Arial" w:hAnsi="Arial" w:cs="Arial"/>
          <w:color w:val="000000"/>
          <w:sz w:val="24"/>
          <w:szCs w:val="24"/>
        </w:rPr>
        <w:t>1.4.6 STEAM ENGINE PISTON</w:t>
      </w:r>
    </w:p>
    <w:p w:rsidR="007523EF" w:rsidRPr="007010C0" w:rsidRDefault="007523EF" w:rsidP="007010C0">
      <w:pPr>
        <w:pStyle w:val="NormalWeb"/>
        <w:shd w:val="clear" w:color="auto" w:fill="FFFFFF"/>
        <w:spacing w:before="0" w:beforeAutospacing="0" w:after="0" w:afterAutospacing="0" w:line="480" w:lineRule="auto"/>
        <w:jc w:val="both"/>
        <w:rPr>
          <w:rFonts w:ascii="Arial" w:hAnsi="Arial" w:cs="Arial"/>
          <w:b/>
          <w:color w:val="000000" w:themeColor="text1"/>
        </w:rPr>
      </w:pPr>
    </w:p>
    <w:p w:rsidR="007523EF" w:rsidRPr="007010C0" w:rsidRDefault="00D21069" w:rsidP="007010C0">
      <w:pPr>
        <w:pStyle w:val="NormalWeb"/>
        <w:shd w:val="clear" w:color="auto" w:fill="FFFFFF"/>
        <w:spacing w:before="0" w:beforeAutospacing="0" w:after="0" w:afterAutospacing="0" w:line="480" w:lineRule="auto"/>
        <w:jc w:val="both"/>
        <w:rPr>
          <w:rFonts w:ascii="Arial" w:hAnsi="Arial" w:cs="Arial"/>
          <w:b/>
          <w:color w:val="000000" w:themeColor="text1"/>
        </w:rPr>
      </w:pPr>
      <w:r w:rsidRPr="007010C0">
        <w:rPr>
          <w:rFonts w:ascii="Arial" w:hAnsi="Arial" w:cs="Arial"/>
          <w:b/>
          <w:color w:val="000000" w:themeColor="text1"/>
        </w:rPr>
        <w:t xml:space="preserve">1.5 </w:t>
      </w:r>
      <w:r w:rsidR="007523EF" w:rsidRPr="007010C0">
        <w:rPr>
          <w:rFonts w:ascii="Arial" w:hAnsi="Arial" w:cs="Arial"/>
          <w:b/>
          <w:color w:val="000000" w:themeColor="text1"/>
        </w:rPr>
        <w:t>TYPES OF PISTON MATERIAL-</w:t>
      </w:r>
    </w:p>
    <w:p w:rsidR="007010C0" w:rsidRDefault="00D21069" w:rsidP="007010C0">
      <w:pPr>
        <w:pStyle w:val="NormalWeb"/>
        <w:shd w:val="clear" w:color="auto" w:fill="FFFFFF"/>
        <w:spacing w:before="96" w:beforeAutospacing="0" w:after="120" w:afterAutospacing="0" w:line="480" w:lineRule="auto"/>
        <w:jc w:val="both"/>
        <w:rPr>
          <w:rFonts w:ascii="Arial" w:hAnsi="Arial" w:cs="Arial"/>
          <w:b/>
          <w:color w:val="404040"/>
          <w:shd w:val="clear" w:color="auto" w:fill="FFFFFF"/>
        </w:rPr>
      </w:pPr>
      <w:r w:rsidRPr="007010C0">
        <w:rPr>
          <w:rFonts w:ascii="Arial" w:hAnsi="Arial" w:cs="Arial"/>
          <w:color w:val="000000"/>
        </w:rPr>
        <w:t>1.5.1</w:t>
      </w:r>
      <w:r w:rsidR="00DF71AB" w:rsidRPr="007010C0">
        <w:rPr>
          <w:rFonts w:ascii="Arial" w:hAnsi="Arial" w:cs="Arial"/>
          <w:color w:val="000000"/>
        </w:rPr>
        <w:t xml:space="preserve"> </w:t>
      </w:r>
      <w:r w:rsidR="006529DE" w:rsidRPr="007010C0">
        <w:rPr>
          <w:rFonts w:ascii="Arial" w:hAnsi="Arial" w:cs="Arial"/>
          <w:b/>
          <w:color w:val="404040"/>
          <w:shd w:val="clear" w:color="auto" w:fill="FFFFFF"/>
        </w:rPr>
        <w:t xml:space="preserve">Depends on the kind of </w:t>
      </w:r>
      <w:r w:rsidR="00DF71AB" w:rsidRPr="007010C0">
        <w:rPr>
          <w:rFonts w:ascii="Arial" w:hAnsi="Arial" w:cs="Arial"/>
          <w:b/>
          <w:color w:val="404040"/>
          <w:shd w:val="clear" w:color="auto" w:fill="FFFFFF"/>
        </w:rPr>
        <w:t>piston.</w:t>
      </w:r>
    </w:p>
    <w:p w:rsidR="006529DE" w:rsidRPr="007010C0" w:rsidRDefault="006529DE" w:rsidP="007010C0">
      <w:pPr>
        <w:pStyle w:val="NormalWeb"/>
        <w:shd w:val="clear" w:color="auto" w:fill="FFFFFF"/>
        <w:spacing w:before="96" w:beforeAutospacing="0" w:after="120" w:afterAutospacing="0" w:line="480" w:lineRule="auto"/>
        <w:jc w:val="both"/>
        <w:rPr>
          <w:rFonts w:ascii="Arial" w:hAnsi="Arial" w:cs="Arial"/>
          <w:b/>
          <w:color w:val="404040"/>
          <w:shd w:val="clear" w:color="auto" w:fill="FFFFFF"/>
        </w:rPr>
      </w:pPr>
      <w:r w:rsidRPr="007010C0">
        <w:rPr>
          <w:rFonts w:ascii="Arial" w:hAnsi="Arial" w:cs="Arial"/>
          <w:color w:val="404040"/>
          <w:shd w:val="clear" w:color="auto" w:fill="FFFFFF"/>
        </w:rPr>
        <w:t>For a car or other engine, you normally find</w:t>
      </w:r>
      <w:r w:rsidRPr="007010C0">
        <w:rPr>
          <w:rStyle w:val="apple-converted-space"/>
          <w:rFonts w:ascii="Arial" w:hAnsi="Arial" w:cs="Arial"/>
          <w:color w:val="404040"/>
          <w:shd w:val="clear" w:color="auto" w:fill="FFFFFF"/>
        </w:rPr>
        <w:t> </w:t>
      </w:r>
      <w:r w:rsidRPr="007010C0">
        <w:rPr>
          <w:rStyle w:val="ilad"/>
          <w:rFonts w:ascii="Arial" w:hAnsi="Arial" w:cs="Arial"/>
          <w:shd w:val="clear" w:color="auto" w:fill="FFFFFF"/>
        </w:rPr>
        <w:t>the piston</w:t>
      </w:r>
      <w:r w:rsidRPr="007010C0">
        <w:rPr>
          <w:rStyle w:val="apple-converted-space"/>
          <w:rFonts w:ascii="Arial" w:hAnsi="Arial" w:cs="Arial"/>
          <w:color w:val="404040"/>
          <w:shd w:val="clear" w:color="auto" w:fill="FFFFFF"/>
        </w:rPr>
        <w:t> </w:t>
      </w:r>
      <w:r w:rsidRPr="007010C0">
        <w:rPr>
          <w:rFonts w:ascii="Arial" w:hAnsi="Arial" w:cs="Arial"/>
          <w:color w:val="404040"/>
          <w:shd w:val="clear" w:color="auto" w:fill="FFFFFF"/>
        </w:rPr>
        <w:t xml:space="preserve">head is made of </w:t>
      </w:r>
      <w:proofErr w:type="spellStart"/>
      <w:r w:rsidRPr="007010C0">
        <w:rPr>
          <w:rFonts w:ascii="Arial" w:hAnsi="Arial" w:cs="Arial"/>
          <w:color w:val="404040"/>
          <w:shd w:val="clear" w:color="auto" w:fill="FFFFFF"/>
        </w:rPr>
        <w:t>aluminium</w:t>
      </w:r>
      <w:proofErr w:type="spellEnd"/>
      <w:r w:rsidRPr="007010C0">
        <w:rPr>
          <w:rFonts w:ascii="Arial" w:hAnsi="Arial" w:cs="Arial"/>
          <w:color w:val="404040"/>
          <w:shd w:val="clear" w:color="auto" w:fill="FFFFFF"/>
        </w:rPr>
        <w:t xml:space="preserve"> with 2 0-ring seals along the top edge made of steel. Please remember that only</w:t>
      </w:r>
      <w:r w:rsidRPr="007010C0">
        <w:rPr>
          <w:rStyle w:val="apple-converted-space"/>
          <w:rFonts w:ascii="Arial" w:hAnsi="Arial" w:cs="Arial"/>
          <w:color w:val="404040"/>
          <w:shd w:val="clear" w:color="auto" w:fill="FFFFFF"/>
        </w:rPr>
        <w:t> </w:t>
      </w:r>
      <w:r w:rsidRPr="007010C0">
        <w:rPr>
          <w:rFonts w:ascii="Arial" w:hAnsi="Arial" w:cs="Arial"/>
          <w:color w:val="404040"/>
          <w:shd w:val="clear" w:color="auto" w:fill="FFFFFF"/>
        </w:rPr>
        <w:t>the piston</w:t>
      </w:r>
      <w:r w:rsidRPr="007010C0">
        <w:rPr>
          <w:rStyle w:val="apple-converted-space"/>
          <w:rFonts w:ascii="Arial" w:hAnsi="Arial" w:cs="Arial"/>
          <w:color w:val="404040"/>
          <w:shd w:val="clear" w:color="auto" w:fill="FFFFFF"/>
        </w:rPr>
        <w:t> </w:t>
      </w:r>
      <w:r w:rsidRPr="007010C0">
        <w:rPr>
          <w:rFonts w:ascii="Arial" w:hAnsi="Arial" w:cs="Arial"/>
          <w:color w:val="404040"/>
          <w:shd w:val="clear" w:color="auto" w:fill="FFFFFF"/>
        </w:rPr>
        <w:t xml:space="preserve">head is made of </w:t>
      </w:r>
      <w:proofErr w:type="spellStart"/>
      <w:r w:rsidRPr="007010C0">
        <w:rPr>
          <w:rFonts w:ascii="Arial" w:hAnsi="Arial" w:cs="Arial"/>
          <w:color w:val="404040"/>
          <w:shd w:val="clear" w:color="auto" w:fill="FFFFFF"/>
        </w:rPr>
        <w:t>aluminium</w:t>
      </w:r>
      <w:proofErr w:type="spellEnd"/>
      <w:r w:rsidRPr="007010C0">
        <w:rPr>
          <w:rFonts w:ascii="Arial" w:hAnsi="Arial" w:cs="Arial"/>
          <w:color w:val="404040"/>
          <w:shd w:val="clear" w:color="auto" w:fill="FFFFFF"/>
        </w:rPr>
        <w:t>- the crank shaft and</w:t>
      </w:r>
      <w:r w:rsidRPr="007010C0">
        <w:rPr>
          <w:rStyle w:val="apple-converted-space"/>
          <w:rFonts w:ascii="Arial" w:hAnsi="Arial" w:cs="Arial"/>
          <w:color w:val="404040"/>
          <w:shd w:val="clear" w:color="auto" w:fill="FFFFFF"/>
        </w:rPr>
        <w:t> </w:t>
      </w:r>
      <w:r w:rsidRPr="007010C0">
        <w:rPr>
          <w:rStyle w:val="ilad"/>
          <w:rFonts w:ascii="Arial" w:hAnsi="Arial" w:cs="Arial"/>
          <w:shd w:val="clear" w:color="auto" w:fill="FFFFFF"/>
        </w:rPr>
        <w:t>the rest of</w:t>
      </w:r>
      <w:r w:rsidRPr="007010C0">
        <w:rPr>
          <w:rStyle w:val="apple-converted-space"/>
          <w:rFonts w:ascii="Arial" w:hAnsi="Arial" w:cs="Arial"/>
          <w:color w:val="404040"/>
          <w:shd w:val="clear" w:color="auto" w:fill="FFFFFF"/>
        </w:rPr>
        <w:t> </w:t>
      </w:r>
      <w:r w:rsidRPr="007010C0">
        <w:rPr>
          <w:rFonts w:ascii="Arial" w:hAnsi="Arial" w:cs="Arial"/>
          <w:color w:val="404040"/>
          <w:shd w:val="clear" w:color="auto" w:fill="FFFFFF"/>
        </w:rPr>
        <w:t xml:space="preserve">the cam assembly are made of high-tensile strength </w:t>
      </w:r>
      <w:r w:rsidR="000518F9" w:rsidRPr="007010C0">
        <w:rPr>
          <w:rFonts w:ascii="Arial" w:hAnsi="Arial" w:cs="Arial"/>
          <w:color w:val="404040"/>
          <w:shd w:val="clear" w:color="auto" w:fill="FFFFFF"/>
        </w:rPr>
        <w:t>steel. For</w:t>
      </w:r>
      <w:r w:rsidRPr="007010C0">
        <w:rPr>
          <w:rFonts w:ascii="Arial" w:hAnsi="Arial" w:cs="Arial"/>
          <w:color w:val="404040"/>
          <w:shd w:val="clear" w:color="auto" w:fill="FFFFFF"/>
        </w:rPr>
        <w:t xml:space="preserve"> firearms,</w:t>
      </w:r>
      <w:r w:rsidRPr="007010C0">
        <w:rPr>
          <w:rStyle w:val="apple-converted-space"/>
          <w:rFonts w:ascii="Arial" w:hAnsi="Arial" w:cs="Arial"/>
          <w:color w:val="404040"/>
          <w:shd w:val="clear" w:color="auto" w:fill="FFFFFF"/>
        </w:rPr>
        <w:t> </w:t>
      </w:r>
      <w:r w:rsidRPr="007010C0">
        <w:rPr>
          <w:rFonts w:ascii="Arial" w:hAnsi="Arial" w:cs="Arial"/>
          <w:color w:val="404040"/>
          <w:shd w:val="clear" w:color="auto" w:fill="FFFFFF"/>
        </w:rPr>
        <w:t>the piston</w:t>
      </w:r>
      <w:r w:rsidRPr="007010C0">
        <w:rPr>
          <w:rStyle w:val="apple-converted-space"/>
          <w:rFonts w:ascii="Arial" w:hAnsi="Arial" w:cs="Arial"/>
          <w:color w:val="404040"/>
          <w:shd w:val="clear" w:color="auto" w:fill="FFFFFF"/>
        </w:rPr>
        <w:t> </w:t>
      </w:r>
      <w:r w:rsidRPr="007010C0">
        <w:rPr>
          <w:rFonts w:ascii="Arial" w:hAnsi="Arial" w:cs="Arial"/>
          <w:color w:val="404040"/>
          <w:shd w:val="clear" w:color="auto" w:fill="FFFFFF"/>
        </w:rPr>
        <w:t xml:space="preserve">is normally made of stainless steel or </w:t>
      </w:r>
      <w:proofErr w:type="spellStart"/>
      <w:r w:rsidRPr="007010C0">
        <w:rPr>
          <w:rFonts w:ascii="Arial" w:hAnsi="Arial" w:cs="Arial"/>
          <w:color w:val="404040"/>
          <w:shd w:val="clear" w:color="auto" w:fill="FFFFFF"/>
        </w:rPr>
        <w:t>chromoly</w:t>
      </w:r>
      <w:proofErr w:type="spellEnd"/>
      <w:r w:rsidRPr="007010C0">
        <w:rPr>
          <w:rFonts w:ascii="Arial" w:hAnsi="Arial" w:cs="Arial"/>
          <w:color w:val="404040"/>
          <w:shd w:val="clear" w:color="auto" w:fill="FFFFFF"/>
        </w:rPr>
        <w:t xml:space="preserve"> steel which allows soot to be easily wiped off.</w:t>
      </w:r>
      <w:r w:rsidRPr="007010C0">
        <w:rPr>
          <w:rFonts w:ascii="Arial" w:hAnsi="Arial" w:cs="Arial"/>
          <w:color w:val="404040"/>
        </w:rPr>
        <w:br/>
      </w:r>
      <w:r w:rsidRPr="007010C0">
        <w:rPr>
          <w:rFonts w:ascii="Arial" w:hAnsi="Arial" w:cs="Arial"/>
          <w:color w:val="404040"/>
          <w:shd w:val="clear" w:color="auto" w:fill="FFFFFF"/>
        </w:rPr>
        <w:t>For pumps and compressors the pistons, depending on the</w:t>
      </w:r>
      <w:r w:rsidRPr="007010C0">
        <w:rPr>
          <w:rStyle w:val="apple-converted-space"/>
          <w:rFonts w:ascii="Arial" w:hAnsi="Arial" w:cs="Arial"/>
          <w:color w:val="404040"/>
          <w:shd w:val="clear" w:color="auto" w:fill="FFFFFF"/>
        </w:rPr>
        <w:t> </w:t>
      </w:r>
      <w:r w:rsidRPr="007010C0">
        <w:rPr>
          <w:rStyle w:val="ilad"/>
          <w:rFonts w:ascii="Arial" w:hAnsi="Arial" w:cs="Arial"/>
          <w:shd w:val="clear" w:color="auto" w:fill="FFFFFF"/>
        </w:rPr>
        <w:t>application</w:t>
      </w:r>
      <w:r w:rsidRPr="007010C0">
        <w:rPr>
          <w:rFonts w:ascii="Arial" w:hAnsi="Arial" w:cs="Arial"/>
          <w:color w:val="404040"/>
          <w:shd w:val="clear" w:color="auto" w:fill="FFFFFF"/>
        </w:rPr>
        <w:t>, might be made of plastic, although in older designs iron or steel is much more common</w:t>
      </w:r>
      <w:r w:rsidR="000518F9" w:rsidRPr="007010C0">
        <w:rPr>
          <w:rFonts w:ascii="Arial" w:hAnsi="Arial" w:cs="Arial"/>
          <w:color w:val="404040"/>
          <w:shd w:val="clear" w:color="auto" w:fill="FFFFFF"/>
        </w:rPr>
        <w:t>.</w:t>
      </w:r>
    </w:p>
    <w:p w:rsidR="000518F9" w:rsidRPr="007010C0" w:rsidRDefault="000518F9" w:rsidP="007010C0">
      <w:pPr>
        <w:pStyle w:val="NormalWeb"/>
        <w:shd w:val="clear" w:color="auto" w:fill="FFFFFF"/>
        <w:spacing w:before="96" w:beforeAutospacing="0" w:after="120" w:afterAutospacing="0" w:line="480" w:lineRule="auto"/>
        <w:jc w:val="both"/>
        <w:rPr>
          <w:rFonts w:ascii="Arial" w:hAnsi="Arial" w:cs="Arial"/>
          <w:b/>
          <w:color w:val="404040"/>
          <w:shd w:val="clear" w:color="auto" w:fill="FFFFFF"/>
        </w:rPr>
      </w:pPr>
    </w:p>
    <w:p w:rsidR="006C1CB2" w:rsidRPr="007010C0" w:rsidRDefault="006C1CB2" w:rsidP="007010C0">
      <w:pPr>
        <w:pStyle w:val="NormalWeb"/>
        <w:shd w:val="clear" w:color="auto" w:fill="FFFFFF"/>
        <w:spacing w:before="96" w:beforeAutospacing="0" w:after="120" w:afterAutospacing="0" w:line="480" w:lineRule="auto"/>
        <w:jc w:val="both"/>
        <w:rPr>
          <w:rFonts w:ascii="Arial" w:hAnsi="Arial" w:cs="Arial"/>
          <w:b/>
          <w:color w:val="0D0D0D" w:themeColor="text1" w:themeTint="F2"/>
          <w:shd w:val="clear" w:color="auto" w:fill="FFFFFF"/>
        </w:rPr>
      </w:pPr>
    </w:p>
    <w:p w:rsidR="006C1CB2" w:rsidRPr="007010C0" w:rsidRDefault="006C1CB2" w:rsidP="007010C0">
      <w:pPr>
        <w:pStyle w:val="NormalWeb"/>
        <w:shd w:val="clear" w:color="auto" w:fill="FFFFFF"/>
        <w:spacing w:before="96" w:beforeAutospacing="0" w:after="120" w:afterAutospacing="0" w:line="480" w:lineRule="auto"/>
        <w:jc w:val="both"/>
        <w:rPr>
          <w:rFonts w:ascii="Arial" w:hAnsi="Arial" w:cs="Arial"/>
          <w:b/>
          <w:color w:val="0D0D0D" w:themeColor="text1" w:themeTint="F2"/>
          <w:shd w:val="clear" w:color="auto" w:fill="FFFFFF"/>
        </w:rPr>
      </w:pPr>
    </w:p>
    <w:p w:rsidR="000518F9" w:rsidRPr="007010C0" w:rsidRDefault="00D21069" w:rsidP="007010C0">
      <w:pPr>
        <w:pStyle w:val="NormalWeb"/>
        <w:shd w:val="clear" w:color="auto" w:fill="FFFFFF"/>
        <w:spacing w:before="96" w:beforeAutospacing="0" w:after="120" w:afterAutospacing="0" w:line="480" w:lineRule="auto"/>
        <w:jc w:val="both"/>
        <w:rPr>
          <w:rFonts w:ascii="Arial" w:hAnsi="Arial" w:cs="Arial"/>
          <w:b/>
          <w:color w:val="0D0D0D" w:themeColor="text1" w:themeTint="F2"/>
        </w:rPr>
      </w:pPr>
      <w:r w:rsidRPr="007010C0">
        <w:rPr>
          <w:rFonts w:ascii="Arial" w:hAnsi="Arial" w:cs="Arial"/>
          <w:b/>
          <w:color w:val="0D0D0D" w:themeColor="text1" w:themeTint="F2"/>
          <w:shd w:val="clear" w:color="auto" w:fill="FFFFFF"/>
        </w:rPr>
        <w:lastRenderedPageBreak/>
        <w:t xml:space="preserve">1.5.2 </w:t>
      </w:r>
      <w:r w:rsidR="000518F9" w:rsidRPr="007010C0">
        <w:rPr>
          <w:rFonts w:ascii="Arial" w:hAnsi="Arial" w:cs="Arial"/>
          <w:color w:val="0D0D0D" w:themeColor="text1" w:themeTint="F2"/>
          <w:shd w:val="clear" w:color="auto" w:fill="FFFFFF"/>
        </w:rPr>
        <w:t>FOR AUTOMOBILE INDUSTRY</w:t>
      </w:r>
      <w:r w:rsidR="000518F9" w:rsidRPr="007010C0">
        <w:rPr>
          <w:rFonts w:ascii="Arial" w:hAnsi="Arial" w:cs="Arial"/>
          <w:b/>
          <w:color w:val="0D0D0D" w:themeColor="text1" w:themeTint="F2"/>
          <w:shd w:val="clear" w:color="auto" w:fill="FFFFFF"/>
        </w:rPr>
        <w:t>-</w:t>
      </w:r>
    </w:p>
    <w:p w:rsidR="00B67FC7" w:rsidRPr="007010C0" w:rsidRDefault="006529DE" w:rsidP="007010C0">
      <w:pPr>
        <w:pStyle w:val="NormalWeb"/>
        <w:numPr>
          <w:ilvl w:val="0"/>
          <w:numId w:val="1"/>
        </w:numPr>
        <w:shd w:val="clear" w:color="auto" w:fill="FFFFFF"/>
        <w:spacing w:before="96" w:after="120" w:line="480" w:lineRule="auto"/>
        <w:jc w:val="both"/>
        <w:rPr>
          <w:rFonts w:ascii="Arial" w:hAnsi="Arial" w:cs="Arial"/>
          <w:color w:val="000000"/>
        </w:rPr>
      </w:pPr>
      <w:r w:rsidRPr="007010C0">
        <w:rPr>
          <w:rFonts w:ascii="Arial" w:hAnsi="Arial" w:cs="Arial"/>
          <w:b/>
          <w:color w:val="000000"/>
        </w:rPr>
        <w:t>SPEED-</w:t>
      </w:r>
      <w:r w:rsidR="00B67FC7" w:rsidRPr="007010C0">
        <w:rPr>
          <w:rFonts w:ascii="Arial" w:hAnsi="Arial" w:cs="Arial"/>
          <w:b/>
          <w:color w:val="000000"/>
        </w:rPr>
        <w:t>PRO Hypereutectic</w:t>
      </w:r>
      <w:r w:rsidRPr="007010C0">
        <w:rPr>
          <w:rFonts w:ascii="Arial" w:hAnsi="Arial" w:cs="Arial"/>
          <w:b/>
          <w:color w:val="000000"/>
        </w:rPr>
        <w:t xml:space="preserve"> </w:t>
      </w:r>
      <w:r w:rsidR="00694B6E" w:rsidRPr="007010C0">
        <w:rPr>
          <w:rFonts w:ascii="Arial" w:hAnsi="Arial" w:cs="Arial"/>
          <w:b/>
          <w:color w:val="000000"/>
        </w:rPr>
        <w:t xml:space="preserve"> </w:t>
      </w:r>
      <w:r w:rsidRPr="007010C0">
        <w:rPr>
          <w:rFonts w:ascii="Arial" w:hAnsi="Arial" w:cs="Arial"/>
          <w:color w:val="000000"/>
        </w:rPr>
        <w:t xml:space="preserve"> piston</w:t>
      </w:r>
      <w:r w:rsidR="00694B6E" w:rsidRPr="007010C0">
        <w:rPr>
          <w:rFonts w:ascii="Arial" w:hAnsi="Arial" w:cs="Arial"/>
          <w:color w:val="000000"/>
        </w:rPr>
        <w:t xml:space="preserve">s are cast in permanent molds, while SPEED-PRO Power </w:t>
      </w:r>
      <w:proofErr w:type="gramStart"/>
      <w:r w:rsidRPr="007010C0">
        <w:rPr>
          <w:rFonts w:ascii="Arial" w:hAnsi="Arial" w:cs="Arial"/>
          <w:color w:val="000000"/>
        </w:rPr>
        <w:t xml:space="preserve">Forged </w:t>
      </w:r>
      <w:r w:rsidR="00D21069" w:rsidRPr="007010C0">
        <w:rPr>
          <w:rFonts w:ascii="Arial" w:hAnsi="Arial" w:cs="Arial"/>
          <w:color w:val="000000"/>
        </w:rPr>
        <w:t xml:space="preserve"> </w:t>
      </w:r>
      <w:r w:rsidR="00694B6E" w:rsidRPr="007010C0">
        <w:rPr>
          <w:rFonts w:ascii="Arial" w:hAnsi="Arial" w:cs="Arial"/>
          <w:color w:val="000000"/>
        </w:rPr>
        <w:t>Pistons</w:t>
      </w:r>
      <w:proofErr w:type="gramEnd"/>
      <w:r w:rsidRPr="007010C0">
        <w:rPr>
          <w:rFonts w:ascii="Arial" w:hAnsi="Arial" w:cs="Arial"/>
          <w:color w:val="000000"/>
        </w:rPr>
        <w:t xml:space="preserve"> are extruded from</w:t>
      </w:r>
      <w:r w:rsidR="008E1282" w:rsidRPr="007010C0">
        <w:rPr>
          <w:rFonts w:ascii="Arial" w:hAnsi="Arial" w:cs="Arial"/>
          <w:color w:val="000000"/>
        </w:rPr>
        <w:t xml:space="preserve"> aluminum bar stock.</w:t>
      </w:r>
      <w:r w:rsidRPr="007010C0">
        <w:rPr>
          <w:rFonts w:ascii="Arial" w:hAnsi="Arial" w:cs="Arial"/>
          <w:color w:val="000000"/>
        </w:rPr>
        <w:t xml:space="preserve"> Each has advantages in certain applications, but there are </w:t>
      </w:r>
      <w:r w:rsidR="00694B6E" w:rsidRPr="007010C0">
        <w:rPr>
          <w:rFonts w:ascii="Arial" w:hAnsi="Arial" w:cs="Arial"/>
          <w:color w:val="000000"/>
        </w:rPr>
        <w:t>Cases</w:t>
      </w:r>
      <w:r w:rsidRPr="007010C0">
        <w:rPr>
          <w:rFonts w:ascii="Arial" w:hAnsi="Arial" w:cs="Arial"/>
          <w:color w:val="000000"/>
        </w:rPr>
        <w:t xml:space="preserve">   where   the   choice   is   not   an   easy   one.   An   honest   evaluation   of   your   needs   will   yield   the   most satisfactory results. </w:t>
      </w:r>
    </w:p>
    <w:p w:rsidR="006529DE" w:rsidRPr="007010C0" w:rsidRDefault="006529DE" w:rsidP="007010C0">
      <w:pPr>
        <w:pStyle w:val="NormalWeb"/>
        <w:numPr>
          <w:ilvl w:val="0"/>
          <w:numId w:val="1"/>
        </w:numPr>
        <w:shd w:val="clear" w:color="auto" w:fill="FFFFFF"/>
        <w:spacing w:before="96" w:after="120" w:line="480" w:lineRule="auto"/>
        <w:jc w:val="both"/>
        <w:rPr>
          <w:rFonts w:ascii="Arial" w:hAnsi="Arial" w:cs="Arial"/>
          <w:color w:val="000000"/>
        </w:rPr>
      </w:pPr>
      <w:r w:rsidRPr="007010C0">
        <w:rPr>
          <w:rFonts w:ascii="Arial" w:hAnsi="Arial" w:cs="Arial"/>
          <w:b/>
          <w:color w:val="000000"/>
        </w:rPr>
        <w:t xml:space="preserve">SPEED-PRO’S cast </w:t>
      </w:r>
      <w:r w:rsidR="009A44AD" w:rsidRPr="007010C0">
        <w:rPr>
          <w:rFonts w:ascii="Arial" w:hAnsi="Arial" w:cs="Arial"/>
          <w:b/>
          <w:color w:val="000000"/>
        </w:rPr>
        <w:t>hypereutectic</w:t>
      </w:r>
      <w:r w:rsidRPr="007010C0">
        <w:rPr>
          <w:rFonts w:ascii="Arial" w:hAnsi="Arial" w:cs="Arial"/>
          <w:color w:val="000000"/>
        </w:rPr>
        <w:t xml:space="preserve"> material is a relative newcomer to the performance market, and has several   attractive   features.   Our   Hypereutectic   pistons operate   perfectly with standard ring end gaps, and have conventional ring land locations. When compared to traditional cast pistons, which are not designed for   performance   use,   the   </w:t>
      </w:r>
      <w:proofErr w:type="spellStart"/>
      <w:r w:rsidRPr="007010C0">
        <w:rPr>
          <w:rFonts w:ascii="Arial" w:hAnsi="Arial" w:cs="Arial"/>
          <w:color w:val="000000"/>
        </w:rPr>
        <w:t>Hypereutectic’s</w:t>
      </w:r>
      <w:proofErr w:type="spellEnd"/>
      <w:r w:rsidRPr="007010C0">
        <w:rPr>
          <w:rFonts w:ascii="Arial" w:hAnsi="Arial" w:cs="Arial"/>
          <w:color w:val="000000"/>
        </w:rPr>
        <w:t xml:space="preserve">   are   </w:t>
      </w:r>
      <w:r w:rsidR="009A44AD" w:rsidRPr="007010C0">
        <w:rPr>
          <w:rFonts w:ascii="Arial" w:hAnsi="Arial" w:cs="Arial"/>
          <w:color w:val="000000"/>
        </w:rPr>
        <w:t>significantly</w:t>
      </w:r>
      <w:r w:rsidRPr="007010C0">
        <w:rPr>
          <w:rFonts w:ascii="Arial" w:hAnsi="Arial" w:cs="Arial"/>
          <w:color w:val="000000"/>
        </w:rPr>
        <w:t xml:space="preserve">   stronger,   particularly   in   the   highly   loaded   ring land,   skirt   and   pin   bore   areas.   Our   FM244   Alloy   contains   16.5%   silicon,   and   has   excellent   tensile   and fatigue strength. This material’s improved thermal characteristics, </w:t>
      </w:r>
      <w:proofErr w:type="gramStart"/>
      <w:r w:rsidRPr="007010C0">
        <w:rPr>
          <w:rFonts w:ascii="Arial" w:hAnsi="Arial" w:cs="Arial"/>
          <w:color w:val="000000"/>
        </w:rPr>
        <w:t>it’s</w:t>
      </w:r>
      <w:proofErr w:type="gramEnd"/>
      <w:r w:rsidRPr="007010C0">
        <w:rPr>
          <w:rFonts w:ascii="Arial" w:hAnsi="Arial" w:cs="Arial"/>
          <w:color w:val="000000"/>
        </w:rPr>
        <w:t xml:space="preserve"> greater hardness, and the increased resistance to scuffing permit tight bore clearances which help minimize noise on a cold engine start up. </w:t>
      </w:r>
      <w:r w:rsidR="009A44AD" w:rsidRPr="007010C0">
        <w:rPr>
          <w:rFonts w:ascii="Arial" w:hAnsi="Arial" w:cs="Arial"/>
          <w:color w:val="000000"/>
        </w:rPr>
        <w:t>This quiet operation, along with a lower cost, is</w:t>
      </w:r>
      <w:r w:rsidRPr="007010C0">
        <w:rPr>
          <w:rFonts w:ascii="Arial" w:hAnsi="Arial" w:cs="Arial"/>
          <w:color w:val="000000"/>
        </w:rPr>
        <w:t xml:space="preserve"> the primary advantages over a comparable forged piston. These   pistons   are   an   excellent   choice   for   street   performance,   for   “claimer”   oval   track   engines,   and   for bracket racing use. They will also work well in moderate supercharged applications, and are suitable for towing and marine use. </w:t>
      </w:r>
    </w:p>
    <w:p w:rsidR="006529DE" w:rsidRPr="007010C0" w:rsidRDefault="006529DE" w:rsidP="007010C0">
      <w:pPr>
        <w:pStyle w:val="NormalWeb"/>
        <w:numPr>
          <w:ilvl w:val="0"/>
          <w:numId w:val="1"/>
        </w:numPr>
        <w:shd w:val="clear" w:color="auto" w:fill="FFFFFF"/>
        <w:spacing w:before="96" w:after="120" w:line="480" w:lineRule="auto"/>
        <w:jc w:val="both"/>
        <w:rPr>
          <w:rFonts w:ascii="Arial" w:hAnsi="Arial" w:cs="Arial"/>
          <w:color w:val="000000"/>
        </w:rPr>
      </w:pPr>
      <w:r w:rsidRPr="007010C0">
        <w:rPr>
          <w:rFonts w:ascii="Arial" w:hAnsi="Arial" w:cs="Arial"/>
          <w:color w:val="000000"/>
        </w:rPr>
        <w:t xml:space="preserve">SPEED-PRO POWERFORGED Pistons set the standard for the performance industry, with material and design    superiority    </w:t>
      </w:r>
      <w:r w:rsidR="008E1282" w:rsidRPr="007010C0">
        <w:rPr>
          <w:rFonts w:ascii="Arial" w:hAnsi="Arial" w:cs="Arial"/>
          <w:color w:val="000000"/>
        </w:rPr>
        <w:t>that has been</w:t>
      </w:r>
      <w:r w:rsidRPr="007010C0">
        <w:rPr>
          <w:rFonts w:ascii="Arial" w:hAnsi="Arial" w:cs="Arial"/>
          <w:color w:val="000000"/>
        </w:rPr>
        <w:t xml:space="preserve">   proven    </w:t>
      </w:r>
      <w:r w:rsidR="008E1282" w:rsidRPr="007010C0">
        <w:rPr>
          <w:rFonts w:ascii="Arial" w:hAnsi="Arial" w:cs="Arial"/>
          <w:color w:val="000000"/>
        </w:rPr>
        <w:t xml:space="preserve">in </w:t>
      </w:r>
      <w:r w:rsidR="008E1282" w:rsidRPr="007010C0">
        <w:rPr>
          <w:rFonts w:ascii="Arial" w:hAnsi="Arial" w:cs="Arial"/>
          <w:color w:val="000000"/>
        </w:rPr>
        <w:lastRenderedPageBreak/>
        <w:t>every</w:t>
      </w:r>
      <w:r w:rsidRPr="007010C0">
        <w:rPr>
          <w:rFonts w:ascii="Arial" w:hAnsi="Arial" w:cs="Arial"/>
          <w:color w:val="000000"/>
        </w:rPr>
        <w:t xml:space="preserve">   form   </w:t>
      </w:r>
      <w:r w:rsidR="008E1282" w:rsidRPr="007010C0">
        <w:rPr>
          <w:rFonts w:ascii="Arial" w:hAnsi="Arial" w:cs="Arial"/>
          <w:color w:val="000000"/>
        </w:rPr>
        <w:t>of racing</w:t>
      </w:r>
      <w:r w:rsidRPr="007010C0">
        <w:rPr>
          <w:rFonts w:ascii="Arial" w:hAnsi="Arial" w:cs="Arial"/>
          <w:color w:val="000000"/>
        </w:rPr>
        <w:t xml:space="preserve">.   The   forging   process    </w:t>
      </w:r>
      <w:proofErr w:type="gramStart"/>
      <w:r w:rsidRPr="007010C0">
        <w:rPr>
          <w:rFonts w:ascii="Arial" w:hAnsi="Arial" w:cs="Arial"/>
          <w:color w:val="000000"/>
        </w:rPr>
        <w:t>has  inherent</w:t>
      </w:r>
      <w:proofErr w:type="gramEnd"/>
      <w:r w:rsidRPr="007010C0">
        <w:rPr>
          <w:rFonts w:ascii="Arial" w:hAnsi="Arial" w:cs="Arial"/>
          <w:color w:val="000000"/>
        </w:rPr>
        <w:t xml:space="preserve"> advantages in terms of density, ultimate strength and durability. Forging eliminates porosity in the metal, improves ductility, and will allow the piston to run cooler than a comparable cast unit. POWERFORGED Pistons start from     “near net shape” forging, with a desirable horizontal grain flow and tightly controlled head thickness. This minimizes piston weight without compromising strength. These pistons are better able to   withstand   the   high   cylinder   pressures   and   skirt   loads   imposed   by   racing   use,   and   are   more   likely   to survive limited detonation and valve piston contact which may occur during a race. If your vehicle is to be used for endurance racing, faster classes of drag racing, or extreme duty street performance, you should probably   select   a   forged   piston.   Engines   with   very   high   compression   ratios   (11:1   and   over),   high   boost superchargers, nitrous oxide, or which operate under conditions approaching detonation will benefit from the POWERFORGED piston’s characteristics.</w:t>
      </w:r>
    </w:p>
    <w:p w:rsidR="000518F9" w:rsidRPr="007010C0" w:rsidRDefault="000518F9" w:rsidP="007010C0">
      <w:pPr>
        <w:pStyle w:val="NormalWeb"/>
        <w:numPr>
          <w:ilvl w:val="0"/>
          <w:numId w:val="1"/>
        </w:numPr>
        <w:shd w:val="clear" w:color="auto" w:fill="FFFFFF"/>
        <w:spacing w:before="96" w:after="120" w:line="480" w:lineRule="auto"/>
        <w:jc w:val="both"/>
        <w:rPr>
          <w:rFonts w:ascii="Arial" w:hAnsi="Arial" w:cs="Arial"/>
          <w:color w:val="000000"/>
        </w:rPr>
      </w:pPr>
      <w:r w:rsidRPr="007010C0">
        <w:rPr>
          <w:rFonts w:ascii="Arial" w:hAnsi="Arial" w:cs="Arial"/>
          <w:color w:val="000000"/>
        </w:rPr>
        <w:t>A</w:t>
      </w:r>
      <w:r w:rsidRPr="007010C0">
        <w:rPr>
          <w:rStyle w:val="apple-converted-space"/>
          <w:rFonts w:ascii="Arial" w:hAnsi="Arial" w:cs="Arial"/>
          <w:color w:val="000000"/>
        </w:rPr>
        <w:t> </w:t>
      </w:r>
      <w:r w:rsidRPr="007010C0">
        <w:rPr>
          <w:rFonts w:ascii="Arial" w:hAnsi="Arial" w:cs="Arial"/>
          <w:b/>
          <w:bCs/>
          <w:color w:val="000000"/>
        </w:rPr>
        <w:t>hypereutectic piston</w:t>
      </w:r>
      <w:r w:rsidRPr="007010C0">
        <w:rPr>
          <w:rStyle w:val="apple-converted-space"/>
          <w:rFonts w:ascii="Arial" w:hAnsi="Arial" w:cs="Arial"/>
          <w:color w:val="000000"/>
        </w:rPr>
        <w:t> </w:t>
      </w:r>
      <w:r w:rsidRPr="007010C0">
        <w:rPr>
          <w:rFonts w:ascii="Arial" w:hAnsi="Arial" w:cs="Arial"/>
          <w:color w:val="000000"/>
        </w:rPr>
        <w:t>is an</w:t>
      </w:r>
      <w:r w:rsidRPr="007010C0">
        <w:rPr>
          <w:rStyle w:val="apple-converted-space"/>
          <w:rFonts w:ascii="Arial" w:hAnsi="Arial" w:cs="Arial"/>
          <w:color w:val="000000"/>
        </w:rPr>
        <w:t> </w:t>
      </w:r>
      <w:r w:rsidRPr="007010C0">
        <w:rPr>
          <w:rFonts w:ascii="Arial" w:hAnsi="Arial" w:cs="Arial"/>
        </w:rPr>
        <w:t>internal combustion engine</w:t>
      </w:r>
      <w:r w:rsidRPr="007010C0">
        <w:rPr>
          <w:rStyle w:val="apple-converted-space"/>
          <w:rFonts w:ascii="Arial" w:hAnsi="Arial" w:cs="Arial"/>
          <w:color w:val="000000"/>
        </w:rPr>
        <w:t> </w:t>
      </w:r>
      <w:r w:rsidRPr="007010C0">
        <w:rPr>
          <w:rFonts w:ascii="Arial" w:hAnsi="Arial" w:cs="Arial"/>
        </w:rPr>
        <w:t>piston</w:t>
      </w:r>
      <w:r w:rsidRPr="007010C0">
        <w:rPr>
          <w:rStyle w:val="apple-converted-space"/>
          <w:rFonts w:ascii="Arial" w:hAnsi="Arial" w:cs="Arial"/>
          <w:color w:val="000000"/>
        </w:rPr>
        <w:t> </w:t>
      </w:r>
      <w:r w:rsidRPr="007010C0">
        <w:rPr>
          <w:rFonts w:ascii="Arial" w:hAnsi="Arial" w:cs="Arial"/>
          <w:color w:val="000000"/>
        </w:rPr>
        <w:t>cast using a hypereutectic alloy–that is, a</w:t>
      </w:r>
      <w:r w:rsidRPr="007010C0">
        <w:rPr>
          <w:rStyle w:val="apple-converted-space"/>
          <w:rFonts w:ascii="Arial" w:hAnsi="Arial" w:cs="Arial"/>
          <w:color w:val="000000"/>
        </w:rPr>
        <w:t> </w:t>
      </w:r>
      <w:r w:rsidRPr="007010C0">
        <w:rPr>
          <w:rFonts w:ascii="Arial" w:hAnsi="Arial" w:cs="Arial"/>
        </w:rPr>
        <w:t>metallic</w:t>
      </w:r>
      <w:r w:rsidRPr="007010C0">
        <w:rPr>
          <w:rStyle w:val="apple-converted-space"/>
          <w:rFonts w:ascii="Arial" w:hAnsi="Arial" w:cs="Arial"/>
          <w:color w:val="000000"/>
        </w:rPr>
        <w:t> </w:t>
      </w:r>
      <w:r w:rsidRPr="007010C0">
        <w:rPr>
          <w:rFonts w:ascii="Arial" w:hAnsi="Arial" w:cs="Arial"/>
        </w:rPr>
        <w:t>alloy</w:t>
      </w:r>
      <w:r w:rsidRPr="007010C0">
        <w:rPr>
          <w:rStyle w:val="apple-converted-space"/>
          <w:rFonts w:ascii="Arial" w:hAnsi="Arial" w:cs="Arial"/>
          <w:color w:val="000000"/>
        </w:rPr>
        <w:t> </w:t>
      </w:r>
      <w:r w:rsidRPr="007010C0">
        <w:rPr>
          <w:rFonts w:ascii="Arial" w:hAnsi="Arial" w:cs="Arial"/>
          <w:color w:val="000000"/>
        </w:rPr>
        <w:t>which has a composition beyond the</w:t>
      </w:r>
      <w:r w:rsidRPr="007010C0">
        <w:rPr>
          <w:rStyle w:val="apple-converted-space"/>
          <w:rFonts w:ascii="Arial" w:hAnsi="Arial" w:cs="Arial"/>
          <w:color w:val="000000"/>
        </w:rPr>
        <w:t> </w:t>
      </w:r>
      <w:r w:rsidRPr="007010C0">
        <w:rPr>
          <w:rFonts w:ascii="Arial" w:hAnsi="Arial" w:cs="Arial"/>
        </w:rPr>
        <w:t>eutectic</w:t>
      </w:r>
      <w:r w:rsidRPr="007010C0">
        <w:rPr>
          <w:rStyle w:val="apple-converted-space"/>
          <w:rFonts w:ascii="Arial" w:hAnsi="Arial" w:cs="Arial"/>
          <w:color w:val="000000"/>
        </w:rPr>
        <w:t> </w:t>
      </w:r>
      <w:r w:rsidRPr="007010C0">
        <w:rPr>
          <w:rFonts w:ascii="Arial" w:hAnsi="Arial" w:cs="Arial"/>
          <w:color w:val="000000"/>
        </w:rPr>
        <w:t>point. Hypereutectic pistons are made of an</w:t>
      </w:r>
      <w:r w:rsidRPr="007010C0">
        <w:rPr>
          <w:rStyle w:val="apple-converted-space"/>
          <w:rFonts w:ascii="Arial" w:hAnsi="Arial" w:cs="Arial"/>
          <w:color w:val="000000"/>
        </w:rPr>
        <w:t> </w:t>
      </w:r>
      <w:r w:rsidRPr="007010C0">
        <w:rPr>
          <w:rFonts w:ascii="Arial" w:hAnsi="Arial" w:cs="Arial"/>
        </w:rPr>
        <w:t>aluminum alloy</w:t>
      </w:r>
      <w:r w:rsidRPr="007010C0">
        <w:rPr>
          <w:rStyle w:val="apple-converted-space"/>
          <w:rFonts w:ascii="Arial" w:hAnsi="Arial" w:cs="Arial"/>
          <w:color w:val="000000"/>
        </w:rPr>
        <w:t> </w:t>
      </w:r>
      <w:r w:rsidRPr="007010C0">
        <w:rPr>
          <w:rFonts w:ascii="Arial" w:hAnsi="Arial" w:cs="Arial"/>
          <w:color w:val="000000"/>
        </w:rPr>
        <w:t xml:space="preserve">which has much more </w:t>
      </w:r>
      <w:r w:rsidRPr="007010C0">
        <w:rPr>
          <w:rFonts w:ascii="Arial" w:hAnsi="Arial" w:cs="Arial"/>
        </w:rPr>
        <w:t>silicon</w:t>
      </w:r>
      <w:r w:rsidRPr="007010C0">
        <w:rPr>
          <w:rStyle w:val="apple-converted-space"/>
          <w:rFonts w:ascii="Arial" w:hAnsi="Arial" w:cs="Arial"/>
          <w:color w:val="000000"/>
        </w:rPr>
        <w:t> </w:t>
      </w:r>
      <w:r w:rsidRPr="007010C0">
        <w:rPr>
          <w:rFonts w:ascii="Arial" w:hAnsi="Arial" w:cs="Arial"/>
          <w:color w:val="000000"/>
        </w:rPr>
        <w:t>present than is soluble in</w:t>
      </w:r>
      <w:r w:rsidRPr="007010C0">
        <w:rPr>
          <w:rStyle w:val="apple-converted-space"/>
          <w:rFonts w:ascii="Arial" w:hAnsi="Arial" w:cs="Arial"/>
          <w:color w:val="000000"/>
        </w:rPr>
        <w:t> </w:t>
      </w:r>
      <w:r w:rsidRPr="007010C0">
        <w:rPr>
          <w:rFonts w:ascii="Arial" w:hAnsi="Arial" w:cs="Arial"/>
        </w:rPr>
        <w:t>aluminum</w:t>
      </w:r>
      <w:r w:rsidRPr="007010C0">
        <w:rPr>
          <w:rStyle w:val="apple-converted-space"/>
          <w:rFonts w:ascii="Arial" w:hAnsi="Arial" w:cs="Arial"/>
          <w:color w:val="000000"/>
        </w:rPr>
        <w:t> </w:t>
      </w:r>
      <w:r w:rsidRPr="007010C0">
        <w:rPr>
          <w:rFonts w:ascii="Arial" w:hAnsi="Arial" w:cs="Arial"/>
          <w:color w:val="000000"/>
        </w:rPr>
        <w:t>at the</w:t>
      </w:r>
      <w:r w:rsidRPr="007010C0">
        <w:rPr>
          <w:rStyle w:val="apple-converted-space"/>
          <w:rFonts w:ascii="Arial" w:hAnsi="Arial" w:cs="Arial"/>
          <w:color w:val="000000"/>
        </w:rPr>
        <w:t> </w:t>
      </w:r>
      <w:r w:rsidRPr="007010C0">
        <w:rPr>
          <w:rFonts w:ascii="Arial" w:hAnsi="Arial" w:cs="Arial"/>
        </w:rPr>
        <w:t>operating temperature</w:t>
      </w:r>
      <w:r w:rsidRPr="007010C0">
        <w:rPr>
          <w:rFonts w:ascii="Arial" w:hAnsi="Arial" w:cs="Arial"/>
          <w:color w:val="000000"/>
        </w:rPr>
        <w:t>. Hypereutectic aluminum has a lower coefficient of thermal expansion, which allows engine designers to specify much tighter tolerances.</w:t>
      </w:r>
    </w:p>
    <w:p w:rsidR="000518F9" w:rsidRPr="007010C0" w:rsidRDefault="000518F9" w:rsidP="007010C0">
      <w:pPr>
        <w:pStyle w:val="NormalWeb"/>
        <w:shd w:val="clear" w:color="auto" w:fill="FFFFFF"/>
        <w:spacing w:before="96" w:beforeAutospacing="0" w:after="120" w:afterAutospacing="0" w:line="480" w:lineRule="auto"/>
        <w:jc w:val="both"/>
        <w:rPr>
          <w:rFonts w:ascii="Arial" w:hAnsi="Arial" w:cs="Arial"/>
          <w:color w:val="000000"/>
        </w:rPr>
      </w:pPr>
      <w:r w:rsidRPr="007010C0">
        <w:rPr>
          <w:rFonts w:ascii="Arial" w:hAnsi="Arial" w:cs="Arial"/>
          <w:color w:val="000000"/>
        </w:rPr>
        <w:t xml:space="preserve">The most common material used for automotive pistons is aluminum due to its light weight, low cost, and acceptable strength. Although other elements may be present in </w:t>
      </w:r>
      <w:r w:rsidRPr="007010C0">
        <w:rPr>
          <w:rFonts w:ascii="Arial" w:hAnsi="Arial" w:cs="Arial"/>
          <w:color w:val="000000"/>
        </w:rPr>
        <w:lastRenderedPageBreak/>
        <w:t xml:space="preserve">smaller amounts, the alloying element of concern in aluminum for pistons is silicon. The point at which silicon is fully and exactly soluble in aluminum at operating temperatures is around 12%. </w:t>
      </w:r>
      <w:proofErr w:type="gramStart"/>
      <w:r w:rsidRPr="007010C0">
        <w:rPr>
          <w:rFonts w:ascii="Arial" w:hAnsi="Arial" w:cs="Arial"/>
          <w:color w:val="000000"/>
        </w:rPr>
        <w:t>Either more or less silicon than this will result in two separate phases in the solidified crystal structure of the metal.</w:t>
      </w:r>
      <w:proofErr w:type="gramEnd"/>
      <w:r w:rsidRPr="007010C0">
        <w:rPr>
          <w:rFonts w:ascii="Arial" w:hAnsi="Arial" w:cs="Arial"/>
          <w:color w:val="000000"/>
        </w:rPr>
        <w:t xml:space="preserve"> This is very common. </w:t>
      </w:r>
      <w:proofErr w:type="gramStart"/>
      <w:r w:rsidRPr="007010C0">
        <w:rPr>
          <w:rFonts w:ascii="Arial" w:hAnsi="Arial" w:cs="Arial"/>
          <w:color w:val="000000"/>
        </w:rPr>
        <w:t>When significantly more silicon is added to the aluminum than 12%, the properties of the aluminum change in a way that is useful for the purposes of pistons for combustion engines.</w:t>
      </w:r>
      <w:proofErr w:type="gramEnd"/>
      <w:r w:rsidRPr="007010C0">
        <w:rPr>
          <w:rFonts w:ascii="Arial" w:hAnsi="Arial" w:cs="Arial"/>
          <w:color w:val="000000"/>
        </w:rPr>
        <w:t xml:space="preserve"> However, at a blend of 25% silicon there is a significant reduction of strength in the metal, so hypereutectic pistons commonly use a level of silicon between 16% and 19%. Special moulds, casting, and cooling techniques are required to obtain uniformly dispersed silicon particles throughout the piston material.</w:t>
      </w:r>
    </w:p>
    <w:p w:rsidR="000518F9" w:rsidRPr="007010C0" w:rsidRDefault="000518F9" w:rsidP="007010C0">
      <w:pPr>
        <w:pStyle w:val="NormalWeb"/>
        <w:shd w:val="clear" w:color="auto" w:fill="FFFFFF"/>
        <w:spacing w:before="96" w:after="120" w:line="480" w:lineRule="auto"/>
        <w:jc w:val="both"/>
        <w:rPr>
          <w:rFonts w:ascii="Arial" w:hAnsi="Arial" w:cs="Arial"/>
          <w:color w:val="000000"/>
        </w:rPr>
      </w:pPr>
      <w:r w:rsidRPr="007010C0">
        <w:rPr>
          <w:rFonts w:ascii="Arial" w:hAnsi="Arial" w:cs="Arial"/>
          <w:color w:val="000000"/>
        </w:rPr>
        <w:t>Hypereutectic pistons are stronger than more common cast aluminum pistons and used in many high performance applications. They are not as strong as forged pistons, but are much lower cost due to being cast</w:t>
      </w:r>
      <w:r w:rsidR="0061356E" w:rsidRPr="007010C0">
        <w:rPr>
          <w:rFonts w:ascii="Arial" w:hAnsi="Arial" w:cs="Arial"/>
          <w:color w:val="000000"/>
        </w:rPr>
        <w:t>.</w:t>
      </w:r>
    </w:p>
    <w:p w:rsidR="0061356E" w:rsidRPr="007010C0" w:rsidRDefault="0061356E" w:rsidP="007010C0">
      <w:pPr>
        <w:spacing w:line="480" w:lineRule="auto"/>
        <w:jc w:val="both"/>
        <w:rPr>
          <w:rFonts w:ascii="Arial" w:hAnsi="Arial" w:cs="Arial"/>
          <w:b/>
          <w:sz w:val="24"/>
          <w:szCs w:val="24"/>
        </w:rPr>
      </w:pPr>
      <w:r w:rsidRPr="007010C0">
        <w:rPr>
          <w:rFonts w:ascii="Arial" w:hAnsi="Arial" w:cs="Arial"/>
          <w:b/>
          <w:sz w:val="24"/>
          <w:szCs w:val="24"/>
        </w:rPr>
        <w:t>1.6</w:t>
      </w:r>
      <w:r w:rsidRPr="007010C0">
        <w:rPr>
          <w:rFonts w:ascii="Arial" w:hAnsi="Arial" w:cs="Arial"/>
          <w:b/>
          <w:sz w:val="24"/>
          <w:szCs w:val="24"/>
        </w:rPr>
        <w:tab/>
        <w:t>Wear Mechanism</w:t>
      </w:r>
      <w:r w:rsidR="005030DD" w:rsidRPr="007010C0">
        <w:rPr>
          <w:rFonts w:ascii="Arial" w:hAnsi="Arial" w:cs="Arial"/>
          <w:b/>
          <w:sz w:val="24"/>
          <w:szCs w:val="24"/>
        </w:rPr>
        <w:t xml:space="preserve"> </w:t>
      </w:r>
      <w:r w:rsidR="006B627F" w:rsidRPr="007010C0">
        <w:rPr>
          <w:rFonts w:ascii="Arial" w:hAnsi="Arial" w:cs="Arial"/>
          <w:b/>
          <w:sz w:val="24"/>
          <w:szCs w:val="24"/>
        </w:rPr>
        <w:t>(Types of wear)</w:t>
      </w:r>
      <w:r w:rsidRPr="007010C0">
        <w:rPr>
          <w:rFonts w:ascii="Arial" w:hAnsi="Arial" w:cs="Arial"/>
          <w:b/>
          <w:sz w:val="24"/>
          <w:szCs w:val="24"/>
        </w:rPr>
        <w:t xml:space="preserve"> </w:t>
      </w:r>
    </w:p>
    <w:p w:rsidR="0061356E" w:rsidRPr="007010C0" w:rsidRDefault="0061356E" w:rsidP="007010C0">
      <w:pPr>
        <w:spacing w:line="480" w:lineRule="auto"/>
        <w:jc w:val="both"/>
        <w:rPr>
          <w:rStyle w:val="apple-style-span"/>
          <w:rFonts w:ascii="Arial" w:hAnsi="Arial" w:cs="Arial"/>
          <w:color w:val="000000"/>
          <w:sz w:val="24"/>
          <w:szCs w:val="24"/>
          <w:shd w:val="clear" w:color="auto" w:fill="FFFFFF"/>
        </w:rPr>
      </w:pPr>
      <w:r w:rsidRPr="007010C0">
        <w:rPr>
          <w:rStyle w:val="apple-style-span"/>
          <w:rFonts w:ascii="Arial" w:hAnsi="Arial" w:cs="Arial"/>
          <w:color w:val="000000"/>
          <w:sz w:val="24"/>
          <w:szCs w:val="24"/>
          <w:shd w:val="clear" w:color="auto" w:fill="FFFFFF"/>
        </w:rPr>
        <w:t xml:space="preserve">The mechanism of wear is very complex and the theoretical treatment without the use of rather sweeping simplifications (as below) is not possible. It should be understood that the real area of contact between two solid surfaces compared with the apparent area of contact is invariably very small, being limited to points of contact between surface asperities. The load applied to the surfaces will be transferred through these points of contact and the </w:t>
      </w:r>
      <w:proofErr w:type="spellStart"/>
      <w:r w:rsidRPr="007010C0">
        <w:rPr>
          <w:rStyle w:val="apple-style-span"/>
          <w:rFonts w:ascii="Arial" w:hAnsi="Arial" w:cs="Arial"/>
          <w:color w:val="000000"/>
          <w:sz w:val="24"/>
          <w:szCs w:val="24"/>
          <w:shd w:val="clear" w:color="auto" w:fill="FFFFFF"/>
        </w:rPr>
        <w:t>localised</w:t>
      </w:r>
      <w:proofErr w:type="spellEnd"/>
      <w:r w:rsidRPr="007010C0">
        <w:rPr>
          <w:rStyle w:val="apple-style-span"/>
          <w:rFonts w:ascii="Arial" w:hAnsi="Arial" w:cs="Arial"/>
          <w:color w:val="000000"/>
          <w:sz w:val="24"/>
          <w:szCs w:val="24"/>
          <w:shd w:val="clear" w:color="auto" w:fill="FFFFFF"/>
        </w:rPr>
        <w:t xml:space="preserve"> forces can be very large. The material intrinsic surface properties such as hardness, strength, ductility, work hardening etc. are very important factors for wear resistance, but other factors like surface finish, lubrication, load, speed, </w:t>
      </w:r>
      <w:r w:rsidRPr="007010C0">
        <w:rPr>
          <w:rStyle w:val="apple-style-span"/>
          <w:rFonts w:ascii="Arial" w:hAnsi="Arial" w:cs="Arial"/>
          <w:color w:val="000000"/>
          <w:sz w:val="24"/>
          <w:szCs w:val="24"/>
          <w:shd w:val="clear" w:color="auto" w:fill="FFFFFF"/>
        </w:rPr>
        <w:lastRenderedPageBreak/>
        <w:t>corrosion, temperature and properties of the opposing surface etc. are equally important.</w:t>
      </w:r>
    </w:p>
    <w:p w:rsidR="0061356E" w:rsidRPr="007010C0" w:rsidRDefault="0061356E" w:rsidP="007010C0">
      <w:pPr>
        <w:pStyle w:val="Heading2"/>
        <w:spacing w:line="480" w:lineRule="auto"/>
        <w:jc w:val="both"/>
        <w:rPr>
          <w:rFonts w:ascii="Arial" w:hAnsi="Arial" w:cs="Arial"/>
          <w:b w:val="0"/>
          <w:color w:val="000000"/>
          <w:sz w:val="24"/>
          <w:szCs w:val="24"/>
          <w:shd w:val="clear" w:color="auto" w:fill="FFFFFF"/>
        </w:rPr>
      </w:pPr>
      <w:r w:rsidRPr="007010C0">
        <w:rPr>
          <w:rStyle w:val="apple-style-span"/>
          <w:rFonts w:ascii="Arial" w:hAnsi="Arial" w:cs="Arial"/>
          <w:color w:val="000000"/>
          <w:sz w:val="24"/>
          <w:szCs w:val="24"/>
          <w:shd w:val="clear" w:color="auto" w:fill="FFFFFF"/>
        </w:rPr>
        <w:lastRenderedPageBreak/>
        <w:t>1.6.1</w:t>
      </w:r>
      <w:r w:rsidRPr="007010C0">
        <w:rPr>
          <w:rStyle w:val="apple-style-span"/>
          <w:rFonts w:ascii="Arial" w:hAnsi="Arial" w:cs="Arial"/>
          <w:color w:val="000000"/>
          <w:sz w:val="24"/>
          <w:szCs w:val="24"/>
          <w:shd w:val="clear" w:color="auto" w:fill="FFFFFF"/>
        </w:rPr>
        <w:tab/>
      </w:r>
      <w:r w:rsidRPr="007010C0">
        <w:rPr>
          <w:rFonts w:ascii="Arial" w:hAnsi="Arial" w:cs="Arial"/>
          <w:color w:val="000000"/>
          <w:sz w:val="24"/>
          <w:szCs w:val="24"/>
          <w:shd w:val="clear" w:color="auto" w:fill="FFFFFF"/>
        </w:rPr>
        <w:t>Abrasive Wear</w:t>
      </w:r>
    </w:p>
    <w:p w:rsidR="0061356E" w:rsidRPr="007010C0" w:rsidRDefault="0061356E" w:rsidP="007010C0">
      <w:pPr>
        <w:pStyle w:val="Heading2"/>
        <w:spacing w:line="480" w:lineRule="auto"/>
        <w:jc w:val="center"/>
        <w:rPr>
          <w:rFonts w:ascii="Arial" w:hAnsi="Arial" w:cs="Arial"/>
          <w:color w:val="000000"/>
          <w:sz w:val="24"/>
          <w:szCs w:val="24"/>
          <w:shd w:val="clear" w:color="auto" w:fill="FFFFFF"/>
        </w:rPr>
      </w:pPr>
      <w:r w:rsidRPr="007010C0">
        <w:rPr>
          <w:rFonts w:ascii="Arial" w:hAnsi="Arial" w:cs="Arial"/>
          <w:noProof/>
          <w:sz w:val="24"/>
          <w:szCs w:val="24"/>
        </w:rPr>
        <w:drawing>
          <wp:inline distT="0" distB="0" distL="0" distR="0">
            <wp:extent cx="2339508" cy="1837426"/>
            <wp:effectExtent l="19050" t="0" r="3642" b="0"/>
            <wp:docPr id="6" name="Picture 1" descr="Two body abrasive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body abrasive wear"/>
                    <pic:cNvPicPr>
                      <a:picLocks noChangeAspect="1" noChangeArrowheads="1"/>
                    </pic:cNvPicPr>
                  </pic:nvPicPr>
                  <pic:blipFill>
                    <a:blip r:embed="rId57" cstate="print"/>
                    <a:srcRect/>
                    <a:stretch>
                      <a:fillRect/>
                    </a:stretch>
                  </pic:blipFill>
                  <pic:spPr bwMode="auto">
                    <a:xfrm>
                      <a:off x="0" y="0"/>
                      <a:ext cx="2339844" cy="1837690"/>
                    </a:xfrm>
                    <a:prstGeom prst="rect">
                      <a:avLst/>
                    </a:prstGeom>
                    <a:noFill/>
                    <a:ln w="9525">
                      <a:noFill/>
                      <a:miter lim="800000"/>
                      <a:headEnd/>
                      <a:tailEnd/>
                    </a:ln>
                  </pic:spPr>
                </pic:pic>
              </a:graphicData>
            </a:graphic>
          </wp:inline>
        </w:drawing>
      </w:r>
      <w:r w:rsidRPr="007010C0">
        <w:rPr>
          <w:rFonts w:ascii="Arial" w:hAnsi="Arial" w:cs="Arial"/>
          <w:noProof/>
          <w:sz w:val="24"/>
          <w:szCs w:val="24"/>
        </w:rPr>
        <w:drawing>
          <wp:inline distT="0" distB="0" distL="0" distR="0">
            <wp:extent cx="2339508" cy="1915064"/>
            <wp:effectExtent l="19050" t="0" r="3642" b="0"/>
            <wp:docPr id="7" name="Picture 4" descr="Two body abrasive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body abrasive wear"/>
                    <pic:cNvPicPr>
                      <a:picLocks noChangeAspect="1" noChangeArrowheads="1"/>
                    </pic:cNvPicPr>
                  </pic:nvPicPr>
                  <pic:blipFill>
                    <a:blip r:embed="rId58" cstate="print"/>
                    <a:srcRect/>
                    <a:stretch>
                      <a:fillRect/>
                    </a:stretch>
                  </pic:blipFill>
                  <pic:spPr bwMode="auto">
                    <a:xfrm>
                      <a:off x="0" y="0"/>
                      <a:ext cx="2340424" cy="1915814"/>
                    </a:xfrm>
                    <a:prstGeom prst="rect">
                      <a:avLst/>
                    </a:prstGeom>
                    <a:noFill/>
                    <a:ln w="9525">
                      <a:noFill/>
                      <a:miter lim="800000"/>
                      <a:headEnd/>
                      <a:tailEnd/>
                    </a:ln>
                  </pic:spPr>
                </pic:pic>
              </a:graphicData>
            </a:graphic>
          </wp:inline>
        </w:drawing>
      </w:r>
      <w:r w:rsidRPr="007010C0">
        <w:rPr>
          <w:rFonts w:ascii="Arial" w:hAnsi="Arial" w:cs="Arial"/>
          <w:noProof/>
          <w:color w:val="000000"/>
          <w:sz w:val="24"/>
          <w:szCs w:val="24"/>
          <w:shd w:val="clear" w:color="auto" w:fill="FFFFFF"/>
        </w:rPr>
        <w:drawing>
          <wp:inline distT="0" distB="0" distL="0" distR="0">
            <wp:extent cx="2338070" cy="1759585"/>
            <wp:effectExtent l="19050" t="0" r="5080" b="0"/>
            <wp:docPr id="8" name="Picture 7" descr="Three body abrasive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body abrasive wear"/>
                    <pic:cNvPicPr>
                      <a:picLocks noChangeAspect="1" noChangeArrowheads="1"/>
                    </pic:cNvPicPr>
                  </pic:nvPicPr>
                  <pic:blipFill>
                    <a:blip r:embed="rId59" cstate="print"/>
                    <a:srcRect/>
                    <a:stretch>
                      <a:fillRect/>
                    </a:stretch>
                  </pic:blipFill>
                  <pic:spPr bwMode="auto">
                    <a:xfrm>
                      <a:off x="0" y="0"/>
                      <a:ext cx="2338070" cy="1759585"/>
                    </a:xfrm>
                    <a:prstGeom prst="rect">
                      <a:avLst/>
                    </a:prstGeom>
                    <a:noFill/>
                    <a:ln w="9525">
                      <a:noFill/>
                      <a:miter lim="800000"/>
                      <a:headEnd/>
                      <a:tailEnd/>
                    </a:ln>
                  </pic:spPr>
                </pic:pic>
              </a:graphicData>
            </a:graphic>
          </wp:inline>
        </w:drawing>
      </w:r>
      <w:r w:rsidRPr="007010C0">
        <w:rPr>
          <w:rFonts w:ascii="Arial" w:hAnsi="Arial" w:cs="Arial"/>
          <w:noProof/>
          <w:color w:val="000000"/>
          <w:sz w:val="24"/>
          <w:szCs w:val="24"/>
          <w:shd w:val="clear" w:color="auto" w:fill="FFFFFF"/>
        </w:rPr>
        <w:drawing>
          <wp:inline distT="0" distB="0" distL="0" distR="0">
            <wp:extent cx="2338070" cy="1759585"/>
            <wp:effectExtent l="19050" t="0" r="5080" b="0"/>
            <wp:docPr id="9" name="Picture 8" descr="Three body abrasive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ee body abrasive wear"/>
                    <pic:cNvPicPr>
                      <a:picLocks noChangeAspect="1" noChangeArrowheads="1"/>
                    </pic:cNvPicPr>
                  </pic:nvPicPr>
                  <pic:blipFill>
                    <a:blip r:embed="rId60" cstate="print"/>
                    <a:srcRect/>
                    <a:stretch>
                      <a:fillRect/>
                    </a:stretch>
                  </pic:blipFill>
                  <pic:spPr bwMode="auto">
                    <a:xfrm>
                      <a:off x="0" y="0"/>
                      <a:ext cx="2338070" cy="1759585"/>
                    </a:xfrm>
                    <a:prstGeom prst="rect">
                      <a:avLst/>
                    </a:prstGeom>
                    <a:noFill/>
                    <a:ln w="9525">
                      <a:noFill/>
                      <a:miter lim="800000"/>
                      <a:headEnd/>
                      <a:tailEnd/>
                    </a:ln>
                  </pic:spPr>
                </pic:pic>
              </a:graphicData>
            </a:graphic>
          </wp:inline>
        </w:drawing>
      </w:r>
    </w:p>
    <w:p w:rsidR="0061356E" w:rsidRPr="007010C0" w:rsidRDefault="0050402C" w:rsidP="007010C0">
      <w:pPr>
        <w:pStyle w:val="Heading2"/>
        <w:spacing w:line="480" w:lineRule="auto"/>
        <w:jc w:val="center"/>
        <w:rPr>
          <w:rFonts w:ascii="Arial" w:hAnsi="Arial" w:cs="Arial"/>
          <w:color w:val="000000"/>
          <w:sz w:val="24"/>
          <w:szCs w:val="24"/>
          <w:shd w:val="clear" w:color="auto" w:fill="FFFFFF"/>
        </w:rPr>
      </w:pPr>
      <w:r w:rsidRPr="007010C0">
        <w:rPr>
          <w:rFonts w:ascii="Arial" w:hAnsi="Arial" w:cs="Arial"/>
          <w:color w:val="000000"/>
          <w:sz w:val="24"/>
          <w:szCs w:val="24"/>
          <w:shd w:val="clear" w:color="auto" w:fill="FFFFFF"/>
        </w:rPr>
        <w:t>Figure 1.6.1 Abrasive wear</w:t>
      </w:r>
    </w:p>
    <w:p w:rsidR="0061356E" w:rsidRPr="007010C0" w:rsidRDefault="0061356E" w:rsidP="007010C0">
      <w:pPr>
        <w:pStyle w:val="Heading2"/>
        <w:spacing w:line="480" w:lineRule="auto"/>
        <w:jc w:val="both"/>
        <w:rPr>
          <w:rFonts w:ascii="Arial" w:hAnsi="Arial" w:cs="Arial"/>
          <w:b w:val="0"/>
          <w:color w:val="000000"/>
          <w:sz w:val="24"/>
          <w:szCs w:val="24"/>
          <w:shd w:val="clear" w:color="auto" w:fill="FFFFFF"/>
        </w:rPr>
      </w:pPr>
      <w:r w:rsidRPr="007010C0">
        <w:rPr>
          <w:rStyle w:val="apple-style-span"/>
          <w:rFonts w:ascii="Arial" w:hAnsi="Arial" w:cs="Arial"/>
          <w:b w:val="0"/>
          <w:color w:val="000000"/>
          <w:sz w:val="24"/>
          <w:szCs w:val="24"/>
          <w:shd w:val="clear" w:color="auto" w:fill="FFFFFF"/>
        </w:rPr>
        <w:t>The abrasive wear mechanism is basically the same as machining, grinding, polishing or lapping that we use for shaping materials. Two body abrasive wear occurs when one surface (usually harder than the second) cuts material away from the second, although this mechanism very often changes to three body abrasion as the wear debris then acts as an abrasive between the two surfaces. Abrasives can act as in grinding where the abrasive is fixed relative to one surface or as in lapping where the abrasive tumbles producing a series of indentations as opposed to a scratch.</w:t>
      </w:r>
    </w:p>
    <w:p w:rsidR="005030DD" w:rsidRPr="007010C0" w:rsidRDefault="005030DD" w:rsidP="007010C0">
      <w:pPr>
        <w:pStyle w:val="Heading2"/>
        <w:spacing w:line="480" w:lineRule="auto"/>
        <w:jc w:val="both"/>
        <w:rPr>
          <w:rFonts w:ascii="Arial" w:hAnsi="Arial" w:cs="Arial"/>
          <w:b w:val="0"/>
          <w:color w:val="000000"/>
          <w:sz w:val="24"/>
          <w:szCs w:val="24"/>
          <w:shd w:val="clear" w:color="auto" w:fill="FFFFFF"/>
        </w:rPr>
      </w:pPr>
    </w:p>
    <w:p w:rsidR="005030DD" w:rsidRPr="007010C0" w:rsidRDefault="005030DD" w:rsidP="007010C0">
      <w:pPr>
        <w:pStyle w:val="Heading2"/>
        <w:spacing w:line="480" w:lineRule="auto"/>
        <w:jc w:val="both"/>
        <w:rPr>
          <w:rFonts w:ascii="Arial" w:hAnsi="Arial" w:cs="Arial"/>
          <w:b w:val="0"/>
          <w:color w:val="000000"/>
          <w:sz w:val="24"/>
          <w:szCs w:val="24"/>
          <w:shd w:val="clear" w:color="auto" w:fill="FFFFFF"/>
        </w:rPr>
      </w:pPr>
    </w:p>
    <w:p w:rsidR="0061356E" w:rsidRPr="007010C0" w:rsidRDefault="0061356E" w:rsidP="007010C0">
      <w:pPr>
        <w:pStyle w:val="Heading2"/>
        <w:spacing w:line="480" w:lineRule="auto"/>
        <w:jc w:val="both"/>
        <w:rPr>
          <w:rFonts w:ascii="Arial" w:hAnsi="Arial" w:cs="Arial"/>
          <w:b w:val="0"/>
          <w:color w:val="000000"/>
          <w:sz w:val="24"/>
          <w:szCs w:val="24"/>
          <w:shd w:val="clear" w:color="auto" w:fill="FFFFFF"/>
        </w:rPr>
      </w:pPr>
      <w:proofErr w:type="gramStart"/>
      <w:r w:rsidRPr="007010C0">
        <w:rPr>
          <w:rFonts w:ascii="Arial" w:hAnsi="Arial" w:cs="Arial"/>
          <w:b w:val="0"/>
          <w:color w:val="000000"/>
          <w:sz w:val="24"/>
          <w:szCs w:val="24"/>
          <w:shd w:val="clear" w:color="auto" w:fill="FFFFFF"/>
        </w:rPr>
        <w:lastRenderedPageBreak/>
        <w:t>1..6.2</w:t>
      </w:r>
      <w:proofErr w:type="gramEnd"/>
      <w:r w:rsidRPr="007010C0">
        <w:rPr>
          <w:rFonts w:ascii="Arial" w:hAnsi="Arial" w:cs="Arial"/>
          <w:b w:val="0"/>
          <w:color w:val="000000"/>
          <w:sz w:val="24"/>
          <w:szCs w:val="24"/>
          <w:shd w:val="clear" w:color="auto" w:fill="FFFFFF"/>
        </w:rPr>
        <w:tab/>
      </w:r>
      <w:r w:rsidRPr="007010C0">
        <w:rPr>
          <w:rFonts w:ascii="Arial" w:hAnsi="Arial" w:cs="Arial"/>
          <w:color w:val="000000"/>
          <w:sz w:val="24"/>
          <w:szCs w:val="24"/>
          <w:shd w:val="clear" w:color="auto" w:fill="FFFFFF"/>
        </w:rPr>
        <w:t>Adhesive Wear</w:t>
      </w:r>
    </w:p>
    <w:p w:rsidR="0061356E" w:rsidRPr="007010C0" w:rsidRDefault="0061356E" w:rsidP="007010C0">
      <w:pPr>
        <w:pStyle w:val="Heading2"/>
        <w:spacing w:line="480" w:lineRule="auto"/>
        <w:jc w:val="center"/>
        <w:rPr>
          <w:rFonts w:ascii="Arial" w:hAnsi="Arial" w:cs="Arial"/>
          <w:color w:val="000000"/>
          <w:sz w:val="24"/>
          <w:szCs w:val="24"/>
          <w:shd w:val="clear" w:color="auto" w:fill="FFFFFF"/>
        </w:rPr>
      </w:pPr>
      <w:r w:rsidRPr="007010C0">
        <w:rPr>
          <w:rFonts w:ascii="Arial" w:hAnsi="Arial" w:cs="Arial"/>
          <w:noProof/>
          <w:sz w:val="24"/>
          <w:szCs w:val="24"/>
        </w:rPr>
        <w:drawing>
          <wp:inline distT="0" distB="0" distL="0" distR="0">
            <wp:extent cx="2372360" cy="1776730"/>
            <wp:effectExtent l="19050" t="0" r="8890" b="0"/>
            <wp:docPr id="15" name="Picture 15" descr="Adhesive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hesive Wear"/>
                    <pic:cNvPicPr>
                      <a:picLocks noChangeAspect="1" noChangeArrowheads="1"/>
                    </pic:cNvPicPr>
                  </pic:nvPicPr>
                  <pic:blipFill>
                    <a:blip r:embed="rId61" cstate="print"/>
                    <a:srcRect/>
                    <a:stretch>
                      <a:fillRect/>
                    </a:stretch>
                  </pic:blipFill>
                  <pic:spPr bwMode="auto">
                    <a:xfrm>
                      <a:off x="0" y="0"/>
                      <a:ext cx="2372360" cy="1776730"/>
                    </a:xfrm>
                    <a:prstGeom prst="rect">
                      <a:avLst/>
                    </a:prstGeom>
                    <a:noFill/>
                    <a:ln w="9525">
                      <a:noFill/>
                      <a:miter lim="800000"/>
                      <a:headEnd/>
                      <a:tailEnd/>
                    </a:ln>
                  </pic:spPr>
                </pic:pic>
              </a:graphicData>
            </a:graphic>
          </wp:inline>
        </w:drawing>
      </w:r>
    </w:p>
    <w:p w:rsidR="0061356E" w:rsidRPr="007010C0" w:rsidRDefault="00761EEA" w:rsidP="007010C0">
      <w:pPr>
        <w:pStyle w:val="Heading2"/>
        <w:spacing w:line="480" w:lineRule="auto"/>
        <w:jc w:val="center"/>
        <w:rPr>
          <w:rFonts w:ascii="Arial" w:hAnsi="Arial" w:cs="Arial"/>
          <w:color w:val="000000"/>
          <w:sz w:val="24"/>
          <w:szCs w:val="24"/>
          <w:shd w:val="clear" w:color="auto" w:fill="FFFFFF"/>
        </w:rPr>
      </w:pPr>
      <w:r w:rsidRPr="007010C0">
        <w:rPr>
          <w:rFonts w:ascii="Arial" w:hAnsi="Arial" w:cs="Arial"/>
          <w:color w:val="000000"/>
          <w:sz w:val="24"/>
          <w:szCs w:val="24"/>
          <w:shd w:val="clear" w:color="auto" w:fill="FFFFFF"/>
        </w:rPr>
        <w:t>Figure 1.6.2</w:t>
      </w:r>
    </w:p>
    <w:p w:rsidR="0061356E" w:rsidRPr="007010C0" w:rsidRDefault="0061356E" w:rsidP="007010C0">
      <w:pPr>
        <w:pStyle w:val="Heading2"/>
        <w:spacing w:line="480" w:lineRule="auto"/>
        <w:jc w:val="both"/>
        <w:rPr>
          <w:rStyle w:val="apple-style-span"/>
          <w:rFonts w:ascii="Arial" w:hAnsi="Arial" w:cs="Arial"/>
          <w:b w:val="0"/>
          <w:color w:val="000000"/>
          <w:sz w:val="24"/>
          <w:szCs w:val="24"/>
          <w:shd w:val="clear" w:color="auto" w:fill="FFFFFF"/>
        </w:rPr>
      </w:pPr>
      <w:r w:rsidRPr="007010C0">
        <w:rPr>
          <w:rStyle w:val="apple-style-span"/>
          <w:rFonts w:ascii="Arial" w:hAnsi="Arial" w:cs="Arial"/>
          <w:b w:val="0"/>
          <w:color w:val="000000"/>
          <w:sz w:val="24"/>
          <w:szCs w:val="24"/>
          <w:shd w:val="clear" w:color="auto" w:fill="FFFFFF"/>
        </w:rPr>
        <w:t>Adhesive wear is produced by the formation and subsequent shearing of welded junctions between two sliding surfaces. For adhesive wear to occur it is necessary for the surfaces to be in intimate contact with each other. Surfaces which are held apart by lubricating films, oxide films etc. reduce the tendency for adhesion to occur.</w:t>
      </w:r>
    </w:p>
    <w:p w:rsidR="0061356E" w:rsidRPr="007010C0" w:rsidRDefault="0061356E" w:rsidP="007010C0">
      <w:pPr>
        <w:pStyle w:val="Heading2"/>
        <w:spacing w:line="480" w:lineRule="auto"/>
        <w:jc w:val="both"/>
        <w:rPr>
          <w:rFonts w:ascii="Arial" w:hAnsi="Arial" w:cs="Arial"/>
          <w:b w:val="0"/>
          <w:color w:val="000000"/>
          <w:sz w:val="24"/>
          <w:szCs w:val="24"/>
          <w:shd w:val="clear" w:color="auto" w:fill="FFFFFF"/>
        </w:rPr>
      </w:pPr>
      <w:r w:rsidRPr="007010C0">
        <w:rPr>
          <w:rFonts w:ascii="Arial" w:hAnsi="Arial" w:cs="Arial"/>
          <w:b w:val="0"/>
          <w:color w:val="000000"/>
          <w:sz w:val="24"/>
          <w:szCs w:val="24"/>
          <w:shd w:val="clear" w:color="auto" w:fill="FFFFFF"/>
        </w:rPr>
        <w:t>1.6.3</w:t>
      </w:r>
      <w:r w:rsidRPr="007010C0">
        <w:rPr>
          <w:rFonts w:ascii="Arial" w:hAnsi="Arial" w:cs="Arial"/>
          <w:b w:val="0"/>
          <w:color w:val="000000"/>
          <w:sz w:val="24"/>
          <w:szCs w:val="24"/>
          <w:shd w:val="clear" w:color="auto" w:fill="FFFFFF"/>
        </w:rPr>
        <w:tab/>
      </w:r>
      <w:r w:rsidRPr="007010C0">
        <w:rPr>
          <w:rFonts w:ascii="Arial" w:hAnsi="Arial" w:cs="Arial"/>
          <w:color w:val="000000"/>
          <w:sz w:val="24"/>
          <w:szCs w:val="24"/>
          <w:shd w:val="clear" w:color="auto" w:fill="FFFFFF"/>
        </w:rPr>
        <w:t>Erosion</w:t>
      </w:r>
      <w:r w:rsidR="005030DD" w:rsidRPr="007010C0">
        <w:rPr>
          <w:rFonts w:ascii="Arial" w:hAnsi="Arial" w:cs="Arial"/>
          <w:color w:val="000000"/>
          <w:sz w:val="24"/>
          <w:szCs w:val="24"/>
          <w:shd w:val="clear" w:color="auto" w:fill="FFFFFF"/>
        </w:rPr>
        <w:t xml:space="preserve"> wear</w:t>
      </w:r>
    </w:p>
    <w:p w:rsidR="0061356E" w:rsidRPr="007010C0" w:rsidRDefault="0061356E" w:rsidP="007010C0">
      <w:pPr>
        <w:pStyle w:val="Heading2"/>
        <w:spacing w:line="480" w:lineRule="auto"/>
        <w:jc w:val="center"/>
        <w:rPr>
          <w:rFonts w:ascii="Arial" w:hAnsi="Arial" w:cs="Arial"/>
          <w:b w:val="0"/>
          <w:color w:val="000000"/>
          <w:sz w:val="24"/>
          <w:szCs w:val="24"/>
          <w:shd w:val="clear" w:color="auto" w:fill="FFFFFF"/>
        </w:rPr>
      </w:pPr>
      <w:r w:rsidRPr="007010C0">
        <w:rPr>
          <w:rFonts w:ascii="Arial" w:hAnsi="Arial" w:cs="Arial"/>
          <w:noProof/>
          <w:sz w:val="24"/>
          <w:szCs w:val="24"/>
        </w:rPr>
        <w:drawing>
          <wp:inline distT="0" distB="0" distL="0" distR="0">
            <wp:extent cx="2786380" cy="2061845"/>
            <wp:effectExtent l="19050" t="0" r="0" b="0"/>
            <wp:docPr id="18" name="Picture 18" descr="erosion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osion wear"/>
                    <pic:cNvPicPr>
                      <a:picLocks noChangeAspect="1" noChangeArrowheads="1"/>
                    </pic:cNvPicPr>
                  </pic:nvPicPr>
                  <pic:blipFill>
                    <a:blip r:embed="rId62" cstate="print"/>
                    <a:srcRect/>
                    <a:stretch>
                      <a:fillRect/>
                    </a:stretch>
                  </pic:blipFill>
                  <pic:spPr bwMode="auto">
                    <a:xfrm>
                      <a:off x="0" y="0"/>
                      <a:ext cx="2786380" cy="2061845"/>
                    </a:xfrm>
                    <a:prstGeom prst="rect">
                      <a:avLst/>
                    </a:prstGeom>
                    <a:noFill/>
                    <a:ln w="9525">
                      <a:noFill/>
                      <a:miter lim="800000"/>
                      <a:headEnd/>
                      <a:tailEnd/>
                    </a:ln>
                  </pic:spPr>
                </pic:pic>
              </a:graphicData>
            </a:graphic>
          </wp:inline>
        </w:drawing>
      </w:r>
    </w:p>
    <w:p w:rsidR="0061356E" w:rsidRPr="007010C0" w:rsidRDefault="0061356E" w:rsidP="007010C0">
      <w:pPr>
        <w:pStyle w:val="Heading2"/>
        <w:spacing w:line="480" w:lineRule="auto"/>
        <w:jc w:val="center"/>
        <w:rPr>
          <w:rFonts w:ascii="Arial" w:hAnsi="Arial" w:cs="Arial"/>
          <w:b w:val="0"/>
          <w:color w:val="000000"/>
          <w:sz w:val="24"/>
          <w:szCs w:val="24"/>
          <w:shd w:val="clear" w:color="auto" w:fill="FFFFFF"/>
        </w:rPr>
      </w:pPr>
      <w:r w:rsidRPr="007010C0">
        <w:rPr>
          <w:rFonts w:ascii="Arial" w:hAnsi="Arial" w:cs="Arial"/>
          <w:b w:val="0"/>
          <w:color w:val="000000"/>
          <w:sz w:val="24"/>
          <w:szCs w:val="24"/>
          <w:shd w:val="clear" w:color="auto" w:fill="FFFFFF"/>
        </w:rPr>
        <w:t xml:space="preserve">Figure </w:t>
      </w:r>
      <w:r w:rsidR="00761EEA" w:rsidRPr="007010C0">
        <w:rPr>
          <w:rFonts w:ascii="Arial" w:hAnsi="Arial" w:cs="Arial"/>
          <w:b w:val="0"/>
          <w:color w:val="000000"/>
          <w:sz w:val="24"/>
          <w:szCs w:val="24"/>
          <w:shd w:val="clear" w:color="auto" w:fill="FFFFFF"/>
        </w:rPr>
        <w:t>1.6.3</w:t>
      </w:r>
    </w:p>
    <w:p w:rsidR="0061356E" w:rsidRPr="007010C0" w:rsidRDefault="0061356E" w:rsidP="007010C0">
      <w:pPr>
        <w:spacing w:line="480" w:lineRule="auto"/>
        <w:jc w:val="both"/>
        <w:rPr>
          <w:rFonts w:ascii="Arial" w:hAnsi="Arial" w:cs="Arial"/>
          <w:b/>
          <w:sz w:val="24"/>
          <w:szCs w:val="24"/>
        </w:rPr>
      </w:pPr>
    </w:p>
    <w:p w:rsidR="0061356E" w:rsidRPr="007010C0" w:rsidRDefault="0061356E" w:rsidP="007010C0">
      <w:pPr>
        <w:spacing w:line="480" w:lineRule="auto"/>
        <w:jc w:val="both"/>
        <w:rPr>
          <w:rStyle w:val="apple-style-span"/>
          <w:rFonts w:ascii="Arial" w:hAnsi="Arial" w:cs="Arial"/>
          <w:color w:val="000000"/>
          <w:sz w:val="24"/>
          <w:szCs w:val="24"/>
          <w:shd w:val="clear" w:color="auto" w:fill="FFFFFF"/>
        </w:rPr>
      </w:pPr>
      <w:r w:rsidRPr="007010C0">
        <w:rPr>
          <w:rStyle w:val="apple-style-span"/>
          <w:rFonts w:ascii="Arial" w:hAnsi="Arial" w:cs="Arial"/>
          <w:color w:val="000000"/>
          <w:sz w:val="24"/>
          <w:szCs w:val="24"/>
          <w:shd w:val="clear" w:color="auto" w:fill="FFFFFF"/>
        </w:rPr>
        <w:lastRenderedPageBreak/>
        <w:t>Erosion is caused by a gas or a liquid which may or may not carry entrained solid particles, impinging on a surface. When the angle of impingement is small, the wear produced is closely analogous to abrasion. When the angle of impingement is normal to the surface, material is displaced by plastic flow or is dislodged by brittle failure.</w:t>
      </w:r>
    </w:p>
    <w:p w:rsidR="0061356E" w:rsidRPr="007010C0" w:rsidRDefault="0061356E" w:rsidP="007010C0">
      <w:pPr>
        <w:spacing w:line="480" w:lineRule="auto"/>
        <w:jc w:val="both"/>
        <w:rPr>
          <w:rStyle w:val="apple-style-span"/>
          <w:rFonts w:ascii="Arial" w:hAnsi="Arial" w:cs="Arial"/>
          <w:color w:val="000000"/>
          <w:sz w:val="24"/>
          <w:szCs w:val="24"/>
          <w:shd w:val="clear" w:color="auto" w:fill="FFFFFF"/>
        </w:rPr>
      </w:pPr>
    </w:p>
    <w:p w:rsidR="0061356E" w:rsidRPr="007010C0" w:rsidRDefault="0061356E" w:rsidP="007010C0">
      <w:pPr>
        <w:pStyle w:val="Heading2"/>
        <w:spacing w:line="480" w:lineRule="auto"/>
        <w:jc w:val="both"/>
        <w:rPr>
          <w:rFonts w:ascii="Arial" w:hAnsi="Arial" w:cs="Arial"/>
          <w:b w:val="0"/>
          <w:color w:val="000000"/>
          <w:sz w:val="24"/>
          <w:szCs w:val="24"/>
          <w:shd w:val="clear" w:color="auto" w:fill="FFFFFF"/>
        </w:rPr>
      </w:pPr>
      <w:r w:rsidRPr="007010C0">
        <w:rPr>
          <w:rFonts w:ascii="Arial" w:hAnsi="Arial" w:cs="Arial"/>
          <w:b w:val="0"/>
          <w:color w:val="000000"/>
          <w:sz w:val="24"/>
          <w:szCs w:val="24"/>
          <w:shd w:val="clear" w:color="auto" w:fill="FFFFFF"/>
        </w:rPr>
        <w:t>1.6.4</w:t>
      </w:r>
      <w:r w:rsidRPr="007010C0">
        <w:rPr>
          <w:rFonts w:ascii="Arial" w:hAnsi="Arial" w:cs="Arial"/>
          <w:b w:val="0"/>
          <w:color w:val="000000"/>
          <w:sz w:val="24"/>
          <w:szCs w:val="24"/>
          <w:shd w:val="clear" w:color="auto" w:fill="FFFFFF"/>
        </w:rPr>
        <w:tab/>
      </w:r>
      <w:proofErr w:type="spellStart"/>
      <w:proofErr w:type="gramStart"/>
      <w:r w:rsidRPr="007010C0">
        <w:rPr>
          <w:rFonts w:ascii="Arial" w:hAnsi="Arial" w:cs="Arial"/>
          <w:color w:val="000000"/>
          <w:sz w:val="24"/>
          <w:szCs w:val="24"/>
          <w:shd w:val="clear" w:color="auto" w:fill="FFFFFF"/>
        </w:rPr>
        <w:t>Cavitation</w:t>
      </w:r>
      <w:proofErr w:type="spellEnd"/>
      <w:r w:rsidR="005030DD" w:rsidRPr="007010C0">
        <w:rPr>
          <w:rFonts w:ascii="Arial" w:hAnsi="Arial" w:cs="Arial"/>
          <w:color w:val="000000"/>
          <w:sz w:val="24"/>
          <w:szCs w:val="24"/>
          <w:shd w:val="clear" w:color="auto" w:fill="FFFFFF"/>
        </w:rPr>
        <w:t xml:space="preserve"> </w:t>
      </w:r>
      <w:r w:rsidRPr="007010C0">
        <w:rPr>
          <w:rFonts w:ascii="Arial" w:hAnsi="Arial" w:cs="Arial"/>
          <w:color w:val="000000"/>
          <w:sz w:val="24"/>
          <w:szCs w:val="24"/>
          <w:shd w:val="clear" w:color="auto" w:fill="FFFFFF"/>
        </w:rPr>
        <w:t xml:space="preserve"> Erosion</w:t>
      </w:r>
      <w:proofErr w:type="gramEnd"/>
    </w:p>
    <w:p w:rsidR="0061356E" w:rsidRPr="007010C0" w:rsidRDefault="0061356E" w:rsidP="007010C0">
      <w:pPr>
        <w:pStyle w:val="Heading2"/>
        <w:spacing w:line="480" w:lineRule="auto"/>
        <w:jc w:val="both"/>
        <w:rPr>
          <w:rFonts w:ascii="Arial" w:hAnsi="Arial" w:cs="Arial"/>
          <w:b w:val="0"/>
          <w:color w:val="000000"/>
          <w:sz w:val="24"/>
          <w:szCs w:val="24"/>
          <w:shd w:val="clear" w:color="auto" w:fill="FFFFFF"/>
        </w:rPr>
      </w:pPr>
      <w:proofErr w:type="spellStart"/>
      <w:r w:rsidRPr="007010C0">
        <w:rPr>
          <w:rStyle w:val="apple-style-span"/>
          <w:rFonts w:ascii="Arial" w:hAnsi="Arial" w:cs="Arial"/>
          <w:b w:val="0"/>
          <w:color w:val="000000"/>
          <w:sz w:val="24"/>
          <w:szCs w:val="24"/>
          <w:shd w:val="clear" w:color="auto" w:fill="FFFFFF"/>
        </w:rPr>
        <w:t>Cavitation</w:t>
      </w:r>
      <w:proofErr w:type="spellEnd"/>
      <w:r w:rsidRPr="007010C0">
        <w:rPr>
          <w:rStyle w:val="apple-style-span"/>
          <w:rFonts w:ascii="Arial" w:hAnsi="Arial" w:cs="Arial"/>
          <w:b w:val="0"/>
          <w:color w:val="000000"/>
          <w:sz w:val="24"/>
          <w:szCs w:val="24"/>
          <w:shd w:val="clear" w:color="auto" w:fill="FFFFFF"/>
        </w:rPr>
        <w:t xml:space="preserve"> is the formation and collapse, within a liquid, of cavities or bubbles that contain </w:t>
      </w:r>
      <w:proofErr w:type="spellStart"/>
      <w:r w:rsidRPr="007010C0">
        <w:rPr>
          <w:rStyle w:val="apple-style-span"/>
          <w:rFonts w:ascii="Arial" w:hAnsi="Arial" w:cs="Arial"/>
          <w:b w:val="0"/>
          <w:color w:val="000000"/>
          <w:sz w:val="24"/>
          <w:szCs w:val="24"/>
          <w:shd w:val="clear" w:color="auto" w:fill="FFFFFF"/>
        </w:rPr>
        <w:t>vapour</w:t>
      </w:r>
      <w:proofErr w:type="spellEnd"/>
      <w:r w:rsidRPr="007010C0">
        <w:rPr>
          <w:rStyle w:val="apple-style-span"/>
          <w:rFonts w:ascii="Arial" w:hAnsi="Arial" w:cs="Arial"/>
          <w:b w:val="0"/>
          <w:color w:val="000000"/>
          <w:sz w:val="24"/>
          <w:szCs w:val="24"/>
          <w:shd w:val="clear" w:color="auto" w:fill="FFFFFF"/>
        </w:rPr>
        <w:t xml:space="preserve"> or gas. Normally, </w:t>
      </w:r>
      <w:proofErr w:type="spellStart"/>
      <w:r w:rsidRPr="007010C0">
        <w:rPr>
          <w:rStyle w:val="apple-style-span"/>
          <w:rFonts w:ascii="Arial" w:hAnsi="Arial" w:cs="Arial"/>
          <w:b w:val="0"/>
          <w:color w:val="000000"/>
          <w:sz w:val="24"/>
          <w:szCs w:val="24"/>
          <w:shd w:val="clear" w:color="auto" w:fill="FFFFFF"/>
        </w:rPr>
        <w:t>cavitation</w:t>
      </w:r>
      <w:proofErr w:type="spellEnd"/>
      <w:r w:rsidRPr="007010C0">
        <w:rPr>
          <w:rStyle w:val="apple-style-span"/>
          <w:rFonts w:ascii="Arial" w:hAnsi="Arial" w:cs="Arial"/>
          <w:b w:val="0"/>
          <w:color w:val="000000"/>
          <w:sz w:val="24"/>
          <w:szCs w:val="24"/>
          <w:shd w:val="clear" w:color="auto" w:fill="FFFFFF"/>
        </w:rPr>
        <w:t xml:space="preserve"> originates from changes in pressure in the liquid brought about by turbulent flow or by vibration, but can also occur from changes in temperature (boiling). </w:t>
      </w:r>
      <w:proofErr w:type="spellStart"/>
      <w:r w:rsidRPr="007010C0">
        <w:rPr>
          <w:rStyle w:val="apple-style-span"/>
          <w:rFonts w:ascii="Arial" w:hAnsi="Arial" w:cs="Arial"/>
          <w:b w:val="0"/>
          <w:color w:val="000000"/>
          <w:sz w:val="24"/>
          <w:szCs w:val="24"/>
          <w:shd w:val="clear" w:color="auto" w:fill="FFFFFF"/>
        </w:rPr>
        <w:t>Cavitation</w:t>
      </w:r>
      <w:proofErr w:type="spellEnd"/>
      <w:r w:rsidRPr="007010C0">
        <w:rPr>
          <w:rStyle w:val="apple-style-span"/>
          <w:rFonts w:ascii="Arial" w:hAnsi="Arial" w:cs="Arial"/>
          <w:b w:val="0"/>
          <w:color w:val="000000"/>
          <w:sz w:val="24"/>
          <w:szCs w:val="24"/>
          <w:shd w:val="clear" w:color="auto" w:fill="FFFFFF"/>
        </w:rPr>
        <w:t xml:space="preserve"> erosion occurs when bubbles or cavities collapse on or very near the eroded surface. The mechanical shock induced by </w:t>
      </w:r>
      <w:proofErr w:type="spellStart"/>
      <w:r w:rsidRPr="007010C0">
        <w:rPr>
          <w:rStyle w:val="apple-style-span"/>
          <w:rFonts w:ascii="Arial" w:hAnsi="Arial" w:cs="Arial"/>
          <w:b w:val="0"/>
          <w:color w:val="000000"/>
          <w:sz w:val="24"/>
          <w:szCs w:val="24"/>
          <w:shd w:val="clear" w:color="auto" w:fill="FFFFFF"/>
        </w:rPr>
        <w:t>cavitation</w:t>
      </w:r>
      <w:proofErr w:type="spellEnd"/>
      <w:r w:rsidRPr="007010C0">
        <w:rPr>
          <w:rStyle w:val="apple-style-span"/>
          <w:rFonts w:ascii="Arial" w:hAnsi="Arial" w:cs="Arial"/>
          <w:b w:val="0"/>
          <w:color w:val="000000"/>
          <w:sz w:val="24"/>
          <w:szCs w:val="24"/>
          <w:shd w:val="clear" w:color="auto" w:fill="FFFFFF"/>
        </w:rPr>
        <w:t xml:space="preserve"> is similar to that of liquid impingement erosion causing direct </w:t>
      </w:r>
      <w:proofErr w:type="spellStart"/>
      <w:r w:rsidRPr="007010C0">
        <w:rPr>
          <w:rStyle w:val="apple-style-span"/>
          <w:rFonts w:ascii="Arial" w:hAnsi="Arial" w:cs="Arial"/>
          <w:b w:val="0"/>
          <w:color w:val="000000"/>
          <w:sz w:val="24"/>
          <w:szCs w:val="24"/>
          <w:shd w:val="clear" w:color="auto" w:fill="FFFFFF"/>
        </w:rPr>
        <w:t>localised</w:t>
      </w:r>
      <w:proofErr w:type="spellEnd"/>
      <w:r w:rsidRPr="007010C0">
        <w:rPr>
          <w:rStyle w:val="apple-style-span"/>
          <w:rFonts w:ascii="Arial" w:hAnsi="Arial" w:cs="Arial"/>
          <w:b w:val="0"/>
          <w:color w:val="000000"/>
          <w:sz w:val="24"/>
          <w:szCs w:val="24"/>
          <w:shd w:val="clear" w:color="auto" w:fill="FFFFFF"/>
        </w:rPr>
        <w:t xml:space="preserve"> damage of the surface or by inducing fatigue</w:t>
      </w:r>
    </w:p>
    <w:p w:rsidR="0061356E" w:rsidRPr="007010C0" w:rsidRDefault="0061356E" w:rsidP="007010C0">
      <w:pPr>
        <w:pStyle w:val="Heading2"/>
        <w:spacing w:line="480" w:lineRule="auto"/>
        <w:jc w:val="both"/>
        <w:rPr>
          <w:rFonts w:ascii="Arial" w:hAnsi="Arial" w:cs="Arial"/>
          <w:b w:val="0"/>
          <w:color w:val="000000"/>
          <w:sz w:val="24"/>
          <w:szCs w:val="24"/>
          <w:shd w:val="clear" w:color="auto" w:fill="FFFFFF"/>
        </w:rPr>
      </w:pPr>
      <w:r w:rsidRPr="007010C0">
        <w:rPr>
          <w:rFonts w:ascii="Arial" w:hAnsi="Arial" w:cs="Arial"/>
          <w:b w:val="0"/>
          <w:color w:val="000000"/>
          <w:sz w:val="24"/>
          <w:szCs w:val="24"/>
          <w:shd w:val="clear" w:color="auto" w:fill="FFFFFF"/>
        </w:rPr>
        <w:t>1.6.5</w:t>
      </w:r>
      <w:r w:rsidRPr="007010C0">
        <w:rPr>
          <w:rFonts w:ascii="Arial" w:hAnsi="Arial" w:cs="Arial"/>
          <w:b w:val="0"/>
          <w:color w:val="000000"/>
          <w:sz w:val="24"/>
          <w:szCs w:val="24"/>
          <w:shd w:val="clear" w:color="auto" w:fill="FFFFFF"/>
        </w:rPr>
        <w:tab/>
      </w:r>
      <w:r w:rsidRPr="007010C0">
        <w:rPr>
          <w:rFonts w:ascii="Arial" w:hAnsi="Arial" w:cs="Arial"/>
          <w:color w:val="000000"/>
          <w:sz w:val="24"/>
          <w:szCs w:val="24"/>
          <w:shd w:val="clear" w:color="auto" w:fill="FFFFFF"/>
        </w:rPr>
        <w:t>Fretting Wear</w:t>
      </w:r>
    </w:p>
    <w:p w:rsidR="0061356E" w:rsidRPr="007010C0" w:rsidRDefault="0061356E" w:rsidP="007010C0">
      <w:pPr>
        <w:pStyle w:val="Heading2"/>
        <w:spacing w:line="480" w:lineRule="auto"/>
        <w:jc w:val="both"/>
        <w:rPr>
          <w:rStyle w:val="apple-style-span"/>
          <w:rFonts w:ascii="Arial" w:hAnsi="Arial" w:cs="Arial"/>
          <w:b w:val="0"/>
          <w:color w:val="000000"/>
          <w:sz w:val="24"/>
          <w:szCs w:val="24"/>
          <w:shd w:val="clear" w:color="auto" w:fill="FFFFFF"/>
        </w:rPr>
      </w:pPr>
      <w:r w:rsidRPr="007010C0">
        <w:rPr>
          <w:rStyle w:val="apple-style-span"/>
          <w:rFonts w:ascii="Arial" w:hAnsi="Arial" w:cs="Arial"/>
          <w:b w:val="0"/>
          <w:color w:val="000000"/>
          <w:sz w:val="24"/>
          <w:szCs w:val="24"/>
          <w:shd w:val="clear" w:color="auto" w:fill="FFFFFF"/>
        </w:rPr>
        <w:t xml:space="preserve">Fretting is a small amplitude oscillatory motion, usually tangential, between two solid surfaces in contact. Fretting wear occurs when repeated loading and unloading </w:t>
      </w:r>
      <w:proofErr w:type="gramStart"/>
      <w:r w:rsidRPr="007010C0">
        <w:rPr>
          <w:rStyle w:val="apple-style-span"/>
          <w:rFonts w:ascii="Arial" w:hAnsi="Arial" w:cs="Arial"/>
          <w:b w:val="0"/>
          <w:color w:val="000000"/>
          <w:sz w:val="24"/>
          <w:szCs w:val="24"/>
          <w:shd w:val="clear" w:color="auto" w:fill="FFFFFF"/>
        </w:rPr>
        <w:t>causes</w:t>
      </w:r>
      <w:proofErr w:type="gramEnd"/>
      <w:r w:rsidRPr="007010C0">
        <w:rPr>
          <w:rStyle w:val="apple-style-span"/>
          <w:rFonts w:ascii="Arial" w:hAnsi="Arial" w:cs="Arial"/>
          <w:b w:val="0"/>
          <w:color w:val="000000"/>
          <w:sz w:val="24"/>
          <w:szCs w:val="24"/>
          <w:shd w:val="clear" w:color="auto" w:fill="FFFFFF"/>
        </w:rPr>
        <w:t xml:space="preserve"> cyclic stresses which induce surface or subsurface break-up and loss of material. Vibration is a common cause of fretting wear.</w:t>
      </w:r>
    </w:p>
    <w:p w:rsidR="0061356E" w:rsidRPr="007010C0" w:rsidRDefault="0061356E" w:rsidP="007010C0">
      <w:pPr>
        <w:pStyle w:val="NormalWeb"/>
        <w:shd w:val="clear" w:color="auto" w:fill="FFFFFF"/>
        <w:spacing w:before="96" w:after="120" w:line="480" w:lineRule="auto"/>
        <w:jc w:val="both"/>
        <w:rPr>
          <w:rFonts w:ascii="Arial" w:hAnsi="Arial" w:cs="Arial"/>
          <w:color w:val="000000"/>
        </w:rPr>
      </w:pPr>
    </w:p>
    <w:p w:rsidR="00690C81" w:rsidRPr="007010C0" w:rsidRDefault="00690C81" w:rsidP="007010C0">
      <w:pPr>
        <w:spacing w:line="480" w:lineRule="auto"/>
        <w:jc w:val="both"/>
        <w:rPr>
          <w:rFonts w:ascii="Arial" w:hAnsi="Arial" w:cs="Arial"/>
          <w:sz w:val="24"/>
          <w:szCs w:val="24"/>
        </w:rPr>
      </w:pPr>
    </w:p>
    <w:sectPr w:rsidR="00690C81" w:rsidRPr="007010C0" w:rsidSect="00481367">
      <w:headerReference w:type="default" r:id="rId63"/>
      <w:footerReference w:type="default" r:id="rId64"/>
      <w:pgSz w:w="12240" w:h="15840"/>
      <w:pgMar w:top="1440" w:right="1440" w:bottom="144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FA4" w:rsidRDefault="00EA7FA4" w:rsidP="00F40C2A">
      <w:pPr>
        <w:spacing w:after="0"/>
      </w:pPr>
      <w:r>
        <w:separator/>
      </w:r>
    </w:p>
  </w:endnote>
  <w:endnote w:type="continuationSeparator" w:id="1">
    <w:p w:rsidR="00EA7FA4" w:rsidRDefault="00EA7FA4" w:rsidP="00F40C2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D3B" w:rsidRDefault="00B10D3B">
    <w:pPr>
      <w:pStyle w:val="Footer"/>
      <w:pBdr>
        <w:top w:val="thinThickSmallGap" w:sz="24" w:space="1" w:color="622423" w:themeColor="accent2" w:themeShade="7F"/>
      </w:pBdr>
      <w:rPr>
        <w:rFonts w:asciiTheme="majorHAnsi" w:hAnsiTheme="majorHAnsi"/>
      </w:rPr>
    </w:pPr>
    <w:r>
      <w:rPr>
        <w:sz w:val="18"/>
        <w:szCs w:val="18"/>
      </w:rPr>
      <w:t xml:space="preserve">Wear behavior of </w:t>
    </w:r>
    <w:proofErr w:type="spellStart"/>
    <w:r>
      <w:rPr>
        <w:sz w:val="18"/>
        <w:szCs w:val="18"/>
      </w:rPr>
      <w:t>aluminium</w:t>
    </w:r>
    <w:proofErr w:type="spellEnd"/>
    <w:r>
      <w:rPr>
        <w:sz w:val="18"/>
        <w:szCs w:val="18"/>
      </w:rPr>
      <w:t xml:space="preserve"> silicon piston alloy using different </w:t>
    </w:r>
    <w:proofErr w:type="gramStart"/>
    <w:r>
      <w:rPr>
        <w:sz w:val="18"/>
        <w:szCs w:val="18"/>
      </w:rPr>
      <w:t xml:space="preserve">coating  </w:t>
    </w:r>
    <w:proofErr w:type="spellStart"/>
    <w:r>
      <w:rPr>
        <w:sz w:val="18"/>
        <w:szCs w:val="18"/>
      </w:rPr>
      <w:t>sudeep</w:t>
    </w:r>
    <w:proofErr w:type="spellEnd"/>
    <w:proofErr w:type="gramEnd"/>
    <w:r>
      <w:rPr>
        <w:sz w:val="18"/>
        <w:szCs w:val="18"/>
      </w:rPr>
      <w:t xml:space="preserve"> </w:t>
    </w:r>
    <w:proofErr w:type="spellStart"/>
    <w:r>
      <w:rPr>
        <w:sz w:val="18"/>
        <w:szCs w:val="18"/>
      </w:rPr>
      <w:t>singh</w:t>
    </w:r>
    <w:proofErr w:type="spellEnd"/>
    <w:r>
      <w:rPr>
        <w:sz w:val="18"/>
        <w:szCs w:val="18"/>
      </w:rPr>
      <w:t xml:space="preserve"> </w:t>
    </w:r>
    <w:proofErr w:type="spellStart"/>
    <w:r>
      <w:rPr>
        <w:sz w:val="18"/>
        <w:szCs w:val="18"/>
      </w:rPr>
      <w:t>baghel</w:t>
    </w:r>
    <w:proofErr w:type="spellEnd"/>
    <w:r>
      <w:rPr>
        <w:sz w:val="18"/>
        <w:szCs w:val="18"/>
      </w:rPr>
      <w:t xml:space="preserve"> D.T.U. M-Tech production </w:t>
    </w:r>
    <w:r>
      <w:rPr>
        <w:rFonts w:asciiTheme="majorHAnsi" w:hAnsiTheme="majorHAnsi"/>
      </w:rPr>
      <w:ptab w:relativeTo="margin" w:alignment="right" w:leader="none"/>
    </w:r>
    <w:r>
      <w:rPr>
        <w:rFonts w:asciiTheme="majorHAnsi" w:hAnsiTheme="majorHAnsi"/>
      </w:rPr>
      <w:t xml:space="preserve"> </w:t>
    </w:r>
    <w:fldSimple w:instr=" PAGE   \* MERGEFORMAT ">
      <w:r w:rsidR="007010C0" w:rsidRPr="007010C0">
        <w:rPr>
          <w:rFonts w:asciiTheme="majorHAnsi" w:hAnsiTheme="majorHAnsi"/>
          <w:noProof/>
        </w:rPr>
        <w:t>1</w:t>
      </w:r>
    </w:fldSimple>
  </w:p>
  <w:p w:rsidR="00F40C2A" w:rsidRDefault="00F40C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FA4" w:rsidRDefault="00EA7FA4" w:rsidP="00F40C2A">
      <w:pPr>
        <w:spacing w:after="0"/>
      </w:pPr>
      <w:r>
        <w:separator/>
      </w:r>
    </w:p>
  </w:footnote>
  <w:footnote w:type="continuationSeparator" w:id="1">
    <w:p w:rsidR="00EA7FA4" w:rsidRDefault="00EA7FA4" w:rsidP="00F40C2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2A" w:rsidRDefault="00F40C2A">
    <w:pPr>
      <w:pStyle w:val="Header"/>
    </w:pPr>
    <w:r>
      <w:t>CHAPTER 1                                                                                                                                INTRODUCTION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E03BB8"/>
    <w:multiLevelType w:val="hybridMultilevel"/>
    <w:tmpl w:val="68E6D8A0"/>
    <w:lvl w:ilvl="0" w:tplc="04090013">
      <w:start w:val="1"/>
      <w:numFmt w:val="upp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B02E4"/>
    <w:rsid w:val="00037225"/>
    <w:rsid w:val="000518F9"/>
    <w:rsid w:val="000663F9"/>
    <w:rsid w:val="000A71A3"/>
    <w:rsid w:val="00105308"/>
    <w:rsid w:val="00167C6D"/>
    <w:rsid w:val="001B0EE0"/>
    <w:rsid w:val="00274A8F"/>
    <w:rsid w:val="002A5488"/>
    <w:rsid w:val="002F68EB"/>
    <w:rsid w:val="003526E9"/>
    <w:rsid w:val="00371937"/>
    <w:rsid w:val="003A3CA0"/>
    <w:rsid w:val="003E49E3"/>
    <w:rsid w:val="00481367"/>
    <w:rsid w:val="004C02F8"/>
    <w:rsid w:val="004E6C8F"/>
    <w:rsid w:val="005030DD"/>
    <w:rsid w:val="0050402C"/>
    <w:rsid w:val="00520692"/>
    <w:rsid w:val="00526A4E"/>
    <w:rsid w:val="0057466E"/>
    <w:rsid w:val="005B11BB"/>
    <w:rsid w:val="0061356E"/>
    <w:rsid w:val="006529DE"/>
    <w:rsid w:val="00690C81"/>
    <w:rsid w:val="00694B6E"/>
    <w:rsid w:val="006B627F"/>
    <w:rsid w:val="006C1CB2"/>
    <w:rsid w:val="006D2643"/>
    <w:rsid w:val="007010C0"/>
    <w:rsid w:val="007473C0"/>
    <w:rsid w:val="007523EF"/>
    <w:rsid w:val="00761EEA"/>
    <w:rsid w:val="00764F8F"/>
    <w:rsid w:val="00773E56"/>
    <w:rsid w:val="00787E6C"/>
    <w:rsid w:val="007A621A"/>
    <w:rsid w:val="00801D39"/>
    <w:rsid w:val="008434B6"/>
    <w:rsid w:val="00862B6D"/>
    <w:rsid w:val="0087065F"/>
    <w:rsid w:val="008E088E"/>
    <w:rsid w:val="008E1282"/>
    <w:rsid w:val="009309C4"/>
    <w:rsid w:val="00951C31"/>
    <w:rsid w:val="009A44AD"/>
    <w:rsid w:val="009B0675"/>
    <w:rsid w:val="00A1525C"/>
    <w:rsid w:val="00A946CA"/>
    <w:rsid w:val="00AA6CE7"/>
    <w:rsid w:val="00AB4CAC"/>
    <w:rsid w:val="00AD69AA"/>
    <w:rsid w:val="00AE2BDC"/>
    <w:rsid w:val="00B0069A"/>
    <w:rsid w:val="00B10D3B"/>
    <w:rsid w:val="00B33950"/>
    <w:rsid w:val="00B35EC6"/>
    <w:rsid w:val="00B45DA0"/>
    <w:rsid w:val="00B50F79"/>
    <w:rsid w:val="00B67FC7"/>
    <w:rsid w:val="00C14176"/>
    <w:rsid w:val="00C21BB2"/>
    <w:rsid w:val="00C307FF"/>
    <w:rsid w:val="00C731F3"/>
    <w:rsid w:val="00CB02E4"/>
    <w:rsid w:val="00CE24FE"/>
    <w:rsid w:val="00D21069"/>
    <w:rsid w:val="00D349AF"/>
    <w:rsid w:val="00D55399"/>
    <w:rsid w:val="00D60F05"/>
    <w:rsid w:val="00DD0CF6"/>
    <w:rsid w:val="00DF71AB"/>
    <w:rsid w:val="00EA7FA4"/>
    <w:rsid w:val="00ED0E82"/>
    <w:rsid w:val="00F12CBF"/>
    <w:rsid w:val="00F40C2A"/>
    <w:rsid w:val="00F9214A"/>
    <w:rsid w:val="00F924DA"/>
    <w:rsid w:val="00FD3D92"/>
    <w:rsid w:val="00FF6E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C81"/>
  </w:style>
  <w:style w:type="paragraph" w:styleId="Heading2">
    <w:name w:val="heading 2"/>
    <w:basedOn w:val="Normal"/>
    <w:next w:val="Normal"/>
    <w:link w:val="Heading2Char"/>
    <w:uiPriority w:val="9"/>
    <w:semiHidden/>
    <w:unhideWhenUsed/>
    <w:qFormat/>
    <w:rsid w:val="006135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434B6"/>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34B6"/>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02E4"/>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B02E4"/>
  </w:style>
  <w:style w:type="character" w:styleId="Hyperlink">
    <w:name w:val="Hyperlink"/>
    <w:basedOn w:val="DefaultParagraphFont"/>
    <w:uiPriority w:val="99"/>
    <w:semiHidden/>
    <w:unhideWhenUsed/>
    <w:rsid w:val="00CB02E4"/>
    <w:rPr>
      <w:color w:val="0000FF"/>
      <w:u w:val="single"/>
    </w:rPr>
  </w:style>
  <w:style w:type="character" w:styleId="Strong">
    <w:name w:val="Strong"/>
    <w:basedOn w:val="DefaultParagraphFont"/>
    <w:uiPriority w:val="22"/>
    <w:qFormat/>
    <w:rsid w:val="00D349AF"/>
    <w:rPr>
      <w:b/>
      <w:bCs/>
    </w:rPr>
  </w:style>
  <w:style w:type="paragraph" w:styleId="BalloonText">
    <w:name w:val="Balloon Text"/>
    <w:basedOn w:val="Normal"/>
    <w:link w:val="BalloonTextChar"/>
    <w:uiPriority w:val="99"/>
    <w:semiHidden/>
    <w:unhideWhenUsed/>
    <w:rsid w:val="007523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3EF"/>
    <w:rPr>
      <w:rFonts w:ascii="Tahoma" w:hAnsi="Tahoma" w:cs="Tahoma"/>
      <w:sz w:val="16"/>
      <w:szCs w:val="16"/>
    </w:rPr>
  </w:style>
  <w:style w:type="character" w:customStyle="1" w:styleId="Heading3Char">
    <w:name w:val="Heading 3 Char"/>
    <w:basedOn w:val="DefaultParagraphFont"/>
    <w:link w:val="Heading3"/>
    <w:uiPriority w:val="9"/>
    <w:rsid w:val="008434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434B6"/>
    <w:rPr>
      <w:rFonts w:ascii="Times New Roman" w:eastAsia="Times New Roman" w:hAnsi="Times New Roman" w:cs="Times New Roman"/>
      <w:b/>
      <w:bCs/>
      <w:sz w:val="24"/>
      <w:szCs w:val="24"/>
    </w:rPr>
  </w:style>
  <w:style w:type="character" w:customStyle="1" w:styleId="mw-headline">
    <w:name w:val="mw-headline"/>
    <w:basedOn w:val="DefaultParagraphFont"/>
    <w:rsid w:val="008434B6"/>
  </w:style>
  <w:style w:type="character" w:customStyle="1" w:styleId="editsection">
    <w:name w:val="editsection"/>
    <w:basedOn w:val="DefaultParagraphFont"/>
    <w:rsid w:val="008434B6"/>
  </w:style>
  <w:style w:type="character" w:customStyle="1" w:styleId="ilad">
    <w:name w:val="il_ad"/>
    <w:basedOn w:val="DefaultParagraphFont"/>
    <w:rsid w:val="006529DE"/>
  </w:style>
  <w:style w:type="paragraph" w:styleId="Header">
    <w:name w:val="header"/>
    <w:basedOn w:val="Normal"/>
    <w:link w:val="HeaderChar"/>
    <w:uiPriority w:val="99"/>
    <w:unhideWhenUsed/>
    <w:rsid w:val="00F40C2A"/>
    <w:pPr>
      <w:tabs>
        <w:tab w:val="center" w:pos="4680"/>
        <w:tab w:val="right" w:pos="9360"/>
      </w:tabs>
      <w:spacing w:after="0"/>
    </w:pPr>
  </w:style>
  <w:style w:type="character" w:customStyle="1" w:styleId="HeaderChar">
    <w:name w:val="Header Char"/>
    <w:basedOn w:val="DefaultParagraphFont"/>
    <w:link w:val="Header"/>
    <w:uiPriority w:val="99"/>
    <w:rsid w:val="00F40C2A"/>
  </w:style>
  <w:style w:type="paragraph" w:styleId="Footer">
    <w:name w:val="footer"/>
    <w:basedOn w:val="Normal"/>
    <w:link w:val="FooterChar"/>
    <w:uiPriority w:val="99"/>
    <w:unhideWhenUsed/>
    <w:rsid w:val="00F40C2A"/>
    <w:pPr>
      <w:tabs>
        <w:tab w:val="center" w:pos="4680"/>
        <w:tab w:val="right" w:pos="9360"/>
      </w:tabs>
      <w:spacing w:after="0"/>
    </w:pPr>
  </w:style>
  <w:style w:type="character" w:customStyle="1" w:styleId="FooterChar">
    <w:name w:val="Footer Char"/>
    <w:basedOn w:val="DefaultParagraphFont"/>
    <w:link w:val="Footer"/>
    <w:uiPriority w:val="99"/>
    <w:rsid w:val="00F40C2A"/>
  </w:style>
  <w:style w:type="character" w:customStyle="1" w:styleId="Heading2Char">
    <w:name w:val="Heading 2 Char"/>
    <w:basedOn w:val="DefaultParagraphFont"/>
    <w:link w:val="Heading2"/>
    <w:uiPriority w:val="9"/>
    <w:semiHidden/>
    <w:rsid w:val="0061356E"/>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DefaultParagraphFont"/>
    <w:rsid w:val="0061356E"/>
  </w:style>
</w:styles>
</file>

<file path=word/webSettings.xml><?xml version="1.0" encoding="utf-8"?>
<w:webSettings xmlns:r="http://schemas.openxmlformats.org/officeDocument/2006/relationships" xmlns:w="http://schemas.openxmlformats.org/wordprocessingml/2006/main">
  <w:divs>
    <w:div w:id="91054443">
      <w:bodyDiv w:val="1"/>
      <w:marLeft w:val="0"/>
      <w:marRight w:val="0"/>
      <w:marTop w:val="0"/>
      <w:marBottom w:val="0"/>
      <w:divBdr>
        <w:top w:val="none" w:sz="0" w:space="0" w:color="auto"/>
        <w:left w:val="none" w:sz="0" w:space="0" w:color="auto"/>
        <w:bottom w:val="none" w:sz="0" w:space="0" w:color="auto"/>
        <w:right w:val="none" w:sz="0" w:space="0" w:color="auto"/>
      </w:divBdr>
      <w:divsChild>
        <w:div w:id="665861124">
          <w:marLeft w:val="336"/>
          <w:marRight w:val="0"/>
          <w:marTop w:val="120"/>
          <w:marBottom w:val="312"/>
          <w:divBdr>
            <w:top w:val="none" w:sz="0" w:space="0" w:color="auto"/>
            <w:left w:val="none" w:sz="0" w:space="0" w:color="auto"/>
            <w:bottom w:val="none" w:sz="0" w:space="0" w:color="auto"/>
            <w:right w:val="none" w:sz="0" w:space="0" w:color="auto"/>
          </w:divBdr>
          <w:divsChild>
            <w:div w:id="2110079038">
              <w:marLeft w:val="0"/>
              <w:marRight w:val="0"/>
              <w:marTop w:val="0"/>
              <w:marBottom w:val="0"/>
              <w:divBdr>
                <w:top w:val="single" w:sz="6" w:space="0" w:color="CCCCCC"/>
                <w:left w:val="single" w:sz="6" w:space="0" w:color="CCCCCC"/>
                <w:bottom w:val="single" w:sz="6" w:space="0" w:color="CCCCCC"/>
                <w:right w:val="single" w:sz="6" w:space="0" w:color="CCCCCC"/>
              </w:divBdr>
              <w:divsChild>
                <w:div w:id="11617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3663">
          <w:marLeft w:val="336"/>
          <w:marRight w:val="0"/>
          <w:marTop w:val="120"/>
          <w:marBottom w:val="312"/>
          <w:divBdr>
            <w:top w:val="none" w:sz="0" w:space="0" w:color="auto"/>
            <w:left w:val="none" w:sz="0" w:space="0" w:color="auto"/>
            <w:bottom w:val="none" w:sz="0" w:space="0" w:color="auto"/>
            <w:right w:val="none" w:sz="0" w:space="0" w:color="auto"/>
          </w:divBdr>
          <w:divsChild>
            <w:div w:id="2049069010">
              <w:marLeft w:val="0"/>
              <w:marRight w:val="0"/>
              <w:marTop w:val="0"/>
              <w:marBottom w:val="0"/>
              <w:divBdr>
                <w:top w:val="single" w:sz="6" w:space="0" w:color="CCCCCC"/>
                <w:left w:val="single" w:sz="6" w:space="0" w:color="CCCCCC"/>
                <w:bottom w:val="single" w:sz="6" w:space="0" w:color="CCCCCC"/>
                <w:right w:val="single" w:sz="6" w:space="0" w:color="CCCCCC"/>
              </w:divBdr>
              <w:divsChild>
                <w:div w:id="2390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8651">
          <w:marLeft w:val="336"/>
          <w:marRight w:val="0"/>
          <w:marTop w:val="120"/>
          <w:marBottom w:val="312"/>
          <w:divBdr>
            <w:top w:val="none" w:sz="0" w:space="0" w:color="auto"/>
            <w:left w:val="none" w:sz="0" w:space="0" w:color="auto"/>
            <w:bottom w:val="none" w:sz="0" w:space="0" w:color="auto"/>
            <w:right w:val="none" w:sz="0" w:space="0" w:color="auto"/>
          </w:divBdr>
          <w:divsChild>
            <w:div w:id="581647972">
              <w:marLeft w:val="0"/>
              <w:marRight w:val="0"/>
              <w:marTop w:val="0"/>
              <w:marBottom w:val="0"/>
              <w:divBdr>
                <w:top w:val="single" w:sz="6" w:space="0" w:color="CCCCCC"/>
                <w:left w:val="single" w:sz="6" w:space="0" w:color="CCCCCC"/>
                <w:bottom w:val="single" w:sz="6" w:space="0" w:color="CCCCCC"/>
                <w:right w:val="single" w:sz="6" w:space="0" w:color="CCCCCC"/>
              </w:divBdr>
              <w:divsChild>
                <w:div w:id="2739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0404">
          <w:marLeft w:val="336"/>
          <w:marRight w:val="0"/>
          <w:marTop w:val="120"/>
          <w:marBottom w:val="312"/>
          <w:divBdr>
            <w:top w:val="none" w:sz="0" w:space="0" w:color="auto"/>
            <w:left w:val="none" w:sz="0" w:space="0" w:color="auto"/>
            <w:bottom w:val="none" w:sz="0" w:space="0" w:color="auto"/>
            <w:right w:val="none" w:sz="0" w:space="0" w:color="auto"/>
          </w:divBdr>
          <w:divsChild>
            <w:div w:id="1212575867">
              <w:marLeft w:val="0"/>
              <w:marRight w:val="0"/>
              <w:marTop w:val="0"/>
              <w:marBottom w:val="0"/>
              <w:divBdr>
                <w:top w:val="single" w:sz="6" w:space="0" w:color="CCCCCC"/>
                <w:left w:val="single" w:sz="6" w:space="0" w:color="CCCCCC"/>
                <w:bottom w:val="single" w:sz="6" w:space="0" w:color="CCCCCC"/>
                <w:right w:val="single" w:sz="6" w:space="0" w:color="CCCCCC"/>
              </w:divBdr>
              <w:divsChild>
                <w:div w:id="18395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09160">
          <w:marLeft w:val="336"/>
          <w:marRight w:val="0"/>
          <w:marTop w:val="120"/>
          <w:marBottom w:val="312"/>
          <w:divBdr>
            <w:top w:val="none" w:sz="0" w:space="0" w:color="auto"/>
            <w:left w:val="none" w:sz="0" w:space="0" w:color="auto"/>
            <w:bottom w:val="none" w:sz="0" w:space="0" w:color="auto"/>
            <w:right w:val="none" w:sz="0" w:space="0" w:color="auto"/>
          </w:divBdr>
          <w:divsChild>
            <w:div w:id="444354052">
              <w:marLeft w:val="0"/>
              <w:marRight w:val="0"/>
              <w:marTop w:val="0"/>
              <w:marBottom w:val="0"/>
              <w:divBdr>
                <w:top w:val="single" w:sz="6" w:space="0" w:color="CCCCCC"/>
                <w:left w:val="single" w:sz="6" w:space="0" w:color="CCCCCC"/>
                <w:bottom w:val="single" w:sz="6" w:space="0" w:color="CCCCCC"/>
                <w:right w:val="single" w:sz="6" w:space="0" w:color="CCCCCC"/>
              </w:divBdr>
              <w:divsChild>
                <w:div w:id="21212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8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Pressure" TargetMode="External"/><Relationship Id="rId18" Type="http://schemas.openxmlformats.org/officeDocument/2006/relationships/hyperlink" Target="http://en.wikipedia.org/wiki/Energy" TargetMode="External"/><Relationship Id="rId26" Type="http://schemas.openxmlformats.org/officeDocument/2006/relationships/hyperlink" Target="http://en.wikipedia.org/wiki/Rocket_engine" TargetMode="External"/><Relationship Id="rId39" Type="http://schemas.openxmlformats.org/officeDocument/2006/relationships/hyperlink" Target="http://prasannasutrave.hubpages.com/hub/Types-Of-Scavengings-Used-In-Internal-Combustion-Engine" TargetMode="External"/><Relationship Id="rId21" Type="http://schemas.openxmlformats.org/officeDocument/2006/relationships/hyperlink" Target="http://en.wikipedia.org/wiki/Four-stroke" TargetMode="External"/><Relationship Id="rId34" Type="http://schemas.openxmlformats.org/officeDocument/2006/relationships/image" Target="media/image3.png"/><Relationship Id="rId42" Type="http://schemas.openxmlformats.org/officeDocument/2006/relationships/hyperlink" Target="http://prasannasutrave.hubpages.com/hub/How-Mico-Fuel-Injection-System-Works" TargetMode="External"/><Relationship Id="rId47" Type="http://schemas.openxmlformats.org/officeDocument/2006/relationships/image" Target="media/image5.jpeg"/><Relationship Id="rId50" Type="http://schemas.openxmlformats.org/officeDocument/2006/relationships/hyperlink" Target="http://en.wikipedia.org/wiki/File:Two-stroke_deflector_piston_(Autocar_Handbook,_13th_ed,_1935).jpg" TargetMode="External"/><Relationship Id="rId55" Type="http://schemas.openxmlformats.org/officeDocument/2006/relationships/hyperlink" Target="http://en.wikipedia.org/wiki/File:1830s_beam_engine_piston_with_rope_seal,_Coalbrookdale_Museum_of_Iron.jpg" TargetMode="External"/><Relationship Id="rId63" Type="http://schemas.openxmlformats.org/officeDocument/2006/relationships/header" Target="header1.xml"/><Relationship Id="rId7" Type="http://schemas.openxmlformats.org/officeDocument/2006/relationships/hyperlink" Target="http://en.wikipedia.org/wiki/Engine" TargetMode="External"/><Relationship Id="rId2" Type="http://schemas.openxmlformats.org/officeDocument/2006/relationships/styles" Target="styles.xml"/><Relationship Id="rId16" Type="http://schemas.openxmlformats.org/officeDocument/2006/relationships/hyperlink" Target="http://en.wikipedia.org/wiki/Turbine_blade" TargetMode="External"/><Relationship Id="rId20" Type="http://schemas.openxmlformats.org/officeDocument/2006/relationships/hyperlink" Target="http://en.wiktionary.org/wiki/internal_combustion_engine" TargetMode="External"/><Relationship Id="rId29" Type="http://schemas.openxmlformats.org/officeDocument/2006/relationships/hyperlink" Target="http://prasannasutrave.hubpages.com/hub/How-Two-Stroke-Petrol-Engine-Works" TargetMode="External"/><Relationship Id="rId41" Type="http://schemas.openxmlformats.org/officeDocument/2006/relationships/hyperlink" Target="http://prasannasutrave.hubpages.com/hub/Different-Types-Of-Combustion-Chambers-Used-In-IC-Engines" TargetMode="External"/><Relationship Id="rId54" Type="http://schemas.openxmlformats.org/officeDocument/2006/relationships/image" Target="media/image8.jpeg"/><Relationship Id="rId62"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Combustion_chamber" TargetMode="External"/><Relationship Id="rId24" Type="http://schemas.openxmlformats.org/officeDocument/2006/relationships/hyperlink" Target="http://en.wikipedia.org/wiki/Gas_turbine" TargetMode="External"/><Relationship Id="rId32" Type="http://schemas.openxmlformats.org/officeDocument/2006/relationships/hyperlink" Target="http://prasannasutrave.hubpages.com/hub/Different-Types-Of-Valves-Used-In-Internal-Combustion-Engine" TargetMode="External"/><Relationship Id="rId37" Type="http://schemas.openxmlformats.org/officeDocument/2006/relationships/hyperlink" Target="http://prasannasutrave.hubpages.com/hub/details-of-CrankShaft-used-in-Internal-Combustion-Engines" TargetMode="External"/><Relationship Id="rId40" Type="http://schemas.openxmlformats.org/officeDocument/2006/relationships/hyperlink" Target="http://prasannasutrave.hubpages.com/hub/How-To-Increase-Ignition-Timing-In-Petrol-Engine" TargetMode="External"/><Relationship Id="rId45" Type="http://schemas.openxmlformats.org/officeDocument/2006/relationships/hyperlink" Target="http://prasannasutrave.hubpages.com/hub/Construction-And-Working-Of-Fuel-Injection-Pump" TargetMode="External"/><Relationship Id="rId53" Type="http://schemas.openxmlformats.org/officeDocument/2006/relationships/hyperlink" Target="http://en.wikipedia.org/wiki/File:Piston,_sprung_ring_(Heat_Engines,_1913).jpg" TargetMode="External"/><Relationship Id="rId58" Type="http://schemas.openxmlformats.org/officeDocument/2006/relationships/image" Target="media/image11.gi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ki/Piston" TargetMode="External"/><Relationship Id="rId23" Type="http://schemas.openxmlformats.org/officeDocument/2006/relationships/hyperlink" Target="http://en.wikipedia.org/wiki/Six-stroke_engine" TargetMode="External"/><Relationship Id="rId28" Type="http://schemas.openxmlformats.org/officeDocument/2006/relationships/hyperlink" Target="http://prasannasutrave.hubpages.com/hub/Which-Type-Of-Piston-You-Will-Use-In-Internal-Combustion-Engine" TargetMode="External"/><Relationship Id="rId36" Type="http://schemas.openxmlformats.org/officeDocument/2006/relationships/hyperlink" Target="http://prasannasutrave.hubpages.com/hub/Different-types-of-Air-Compressor-Part-A" TargetMode="External"/><Relationship Id="rId49" Type="http://schemas.openxmlformats.org/officeDocument/2006/relationships/image" Target="media/image6.jpeg"/><Relationship Id="rId57" Type="http://schemas.openxmlformats.org/officeDocument/2006/relationships/image" Target="media/image10.gif"/><Relationship Id="rId61" Type="http://schemas.openxmlformats.org/officeDocument/2006/relationships/image" Target="media/image14.gif"/><Relationship Id="rId10" Type="http://schemas.openxmlformats.org/officeDocument/2006/relationships/hyperlink" Target="http://en.wikipedia.org/wiki/Fossil_fuel" TargetMode="External"/><Relationship Id="rId19" Type="http://schemas.openxmlformats.org/officeDocument/2006/relationships/hyperlink" Target="http://en.wikipedia.org/wiki/%C3%89tienne_Lenoir" TargetMode="External"/><Relationship Id="rId31" Type="http://schemas.openxmlformats.org/officeDocument/2006/relationships/hyperlink" Target="http://www.studyvilla.com/engines.aspx" TargetMode="External"/><Relationship Id="rId44" Type="http://schemas.openxmlformats.org/officeDocument/2006/relationships/hyperlink" Target="http://prasannasutrave.hubpages.com/hub/How-Internal-Combustion-Engine-is-different-from-Steam-Engine" TargetMode="External"/><Relationship Id="rId52" Type="http://schemas.openxmlformats.org/officeDocument/2006/relationships/hyperlink" Target="http://en.wikipedia.org/wiki/Piston" TargetMode="External"/><Relationship Id="rId60" Type="http://schemas.openxmlformats.org/officeDocument/2006/relationships/image" Target="media/image13.gi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Fuel" TargetMode="External"/><Relationship Id="rId14" Type="http://schemas.openxmlformats.org/officeDocument/2006/relationships/hyperlink" Target="http://en.wikipedia.org/wiki/Force" TargetMode="External"/><Relationship Id="rId22" Type="http://schemas.openxmlformats.org/officeDocument/2006/relationships/hyperlink" Target="http://en.wikipedia.org/wiki/Two-stroke" TargetMode="External"/><Relationship Id="rId27" Type="http://schemas.openxmlformats.org/officeDocument/2006/relationships/hyperlink" Target="http://prasannasutrave.hubpages.com/hub/How-Hydraulic-Reciprocating-Pump-Works" TargetMode="External"/><Relationship Id="rId30" Type="http://schemas.openxmlformats.org/officeDocument/2006/relationships/image" Target="media/image1.png"/><Relationship Id="rId35" Type="http://schemas.openxmlformats.org/officeDocument/2006/relationships/hyperlink" Target="http://prasannasutrave.hubpages.com/hub/What-Should-Be-The-Air-Fuel-Ratio-In-Internal-Combustion-Engineering" TargetMode="External"/><Relationship Id="rId43" Type="http://schemas.openxmlformats.org/officeDocument/2006/relationships/hyperlink" Target="http://liambean.hubpages.com/hub/The-Fine-Art-of-Spark-Plug-Maintenance" TargetMode="External"/><Relationship Id="rId48" Type="http://schemas.openxmlformats.org/officeDocument/2006/relationships/hyperlink" Target="http://en.wikipedia.org/wiki/File:Ricardo_slipper_piston_(Autocar_Handbook,_13th_ed,_1935).jpg" TargetMode="External"/><Relationship Id="rId56" Type="http://schemas.openxmlformats.org/officeDocument/2006/relationships/image" Target="media/image9.jpeg"/><Relationship Id="rId64" Type="http://schemas.openxmlformats.org/officeDocument/2006/relationships/footer" Target="footer1.xml"/><Relationship Id="rId8" Type="http://schemas.openxmlformats.org/officeDocument/2006/relationships/hyperlink" Target="http://en.wikipedia.org/wiki/Combustion" TargetMode="External"/><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hyperlink" Target="http://en.wikipedia.org/wiki/Temperature" TargetMode="External"/><Relationship Id="rId17" Type="http://schemas.openxmlformats.org/officeDocument/2006/relationships/hyperlink" Target="http://en.wikipedia.org/wiki/Propulsive_nozzle" TargetMode="External"/><Relationship Id="rId25" Type="http://schemas.openxmlformats.org/officeDocument/2006/relationships/hyperlink" Target="http://en.wikipedia.org/wiki/Jet_engine" TargetMode="External"/><Relationship Id="rId33" Type="http://schemas.openxmlformats.org/officeDocument/2006/relationships/image" Target="media/image2.jpeg"/><Relationship Id="rId38" Type="http://schemas.openxmlformats.org/officeDocument/2006/relationships/hyperlink" Target="http://prasannasutrave.hubpages.com/hub/How-To-Draw-Valve-Timing-Diagram-For-Four-Stroke-Petrol-Engine" TargetMode="External"/><Relationship Id="rId46" Type="http://schemas.openxmlformats.org/officeDocument/2006/relationships/image" Target="media/image4.jpeg"/><Relationship Id="rId59"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20</Pages>
  <Words>3271</Words>
  <Characters>18650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abc</Company>
  <LinksUpToDate>false</LinksUpToDate>
  <CharactersWithSpaces>21878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dc:creator>
  <cp:keywords/>
  <dc:description/>
  <cp:lastModifiedBy>pp</cp:lastModifiedBy>
  <cp:revision>52</cp:revision>
  <cp:lastPrinted>2012-07-02T12:01:00Z</cp:lastPrinted>
  <dcterms:created xsi:type="dcterms:W3CDTF">2012-04-04T20:47:00Z</dcterms:created>
  <dcterms:modified xsi:type="dcterms:W3CDTF">2012-07-02T12:08:00Z</dcterms:modified>
</cp:coreProperties>
</file>